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E32" w:rsidRPr="00A72A51" w:rsidRDefault="00082189" w:rsidP="00034E32">
      <w:pPr>
        <w:widowControl/>
        <w:shd w:val="clear" w:color="auto" w:fill="FFFFFF"/>
        <w:spacing w:line="400" w:lineRule="atLeast"/>
        <w:jc w:val="center"/>
        <w:rPr>
          <w:rFonts w:eastAsia="標楷體"/>
          <w:b/>
          <w:sz w:val="32"/>
          <w:szCs w:val="32"/>
        </w:rPr>
      </w:pPr>
      <w:r w:rsidRPr="00C44DD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5671820</wp:posOffset>
                </wp:positionH>
                <wp:positionV relativeFrom="paragraph">
                  <wp:posOffset>-391160</wp:posOffset>
                </wp:positionV>
                <wp:extent cx="720090" cy="288290"/>
                <wp:effectExtent l="12065" t="11430" r="10795" b="508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E32" w:rsidRPr="00C00EB1" w:rsidRDefault="00034E32" w:rsidP="00034E32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00EB1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3A3792" w:rsidRPr="009D7AF3">
                              <w:rPr>
                                <w:rFonts w:eastAsia="標楷體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6pt;margin-top:-30.8pt;width:56.7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kNPQIAAFMEAAAOAAAAZHJzL2Uyb0RvYy54bWysVF2O0zAQfkfiDpbfadqohTZqulq6FCEt&#10;P9LCARzHSSwcj7HdJssFkDjA8swBOAAH2j0HY6fbjYAnRB6ssWf8eeb7ZrI+61tFDsI6CTqns8mU&#10;EqE5lFLXOf3wfvdkSYnzTJdMgRY5vRaOnm0eP1p3JhMpNKBKYQmCaJd1JqeN9yZLEscb0TI3ASM0&#10;OiuwLfO4tXVSWtYhequSdDp9mnRgS2OBC+fw9GJw0k3EryrB/duqcsITlVPMzcfVxrUIa7JZs6y2&#10;zDSSH9Ng/5BFy6TGR09QF8wzsrfyD6hWcgsOKj/h0CZQVZKLWANWM5v+Vs1Vw4yItSA5zpxocv8P&#10;lr85vLNElqgdJZq1KNHdzZfbH9/ubn7efv9K0sBQZ1yGgVcGQ33/HPoQHap15hL4R0c0bBuma3Fu&#10;LXSNYCVmOAs3k9HVAccFkKJ7DSU+xfYeIlBf2TYAIiEE0VGp65M6oveE4+Ez1HuFHo6udLlM0Q4v&#10;sOz+srHOvxTQkmDk1KL4EZwdLp0fQu9DYvKgZLmTSsWNrYutsuTAsFF28Tuiu3GY0qTL6WqRLob6&#10;xz43hpjG728QrfTY8Uq2OV2eglgWWHuhS0yTZZ5JNdhYndJHGgNzA4e+L3oMDNwWUF4joRaGzsZJ&#10;RKMB+5mSDrs6p+7TnllBiXqlUZTVbD4PYxA38wVSSokde4qxh2mOUDn1lAzm1g+jszdW1g2+NLSB&#10;hnMUspKR5Iesjnlj50aZjlMWRmO8j1EP/4LNLwAAAP//AwBQSwMEFAAGAAgAAAAhAEAn+3zgAAAA&#10;DAEAAA8AAABkcnMvZG93bnJldi54bWxMj81OwzAQhO9IvIO1SFxQ6yRFpg1xKoQEghsU1F7deJtE&#10;+CfYbhrenu0Jbrs7o5lvq/VkDRsxxN47Cfk8A4au8bp3rYTPj6fZElhMymllvEMJPxhhXV9eVKrU&#10;/uTecdykllGIi6WS0KU0lJzHpkOr4twP6Eg7+GBVojW0XAd1onBreJFlglvVO2ro1ICPHTZfm6OV&#10;sLx9GXfxdfG2bcTBrNLN3fj8HaS8vpoe7oElnNKfGc74hA41Me390enIDGWsFgVZJcxELoCdHdRH&#10;055OuSiA1xX//0T9CwAA//8DAFBLAQItABQABgAIAAAAIQC2gziS/gAAAOEBAAATAAAAAAAAAAAA&#10;AAAAAAAAAABbQ29udGVudF9UeXBlc10ueG1sUEsBAi0AFAAGAAgAAAAhADj9If/WAAAAlAEAAAsA&#10;AAAAAAAAAAAAAAAALwEAAF9yZWxzLy5yZWxzUEsBAi0AFAAGAAgAAAAhAOWlOQ09AgAAUwQAAA4A&#10;AAAAAAAAAAAAAAAALgIAAGRycy9lMm9Eb2MueG1sUEsBAi0AFAAGAAgAAAAhAEAn+3zgAAAADAEA&#10;AA8AAAAAAAAAAAAAAAAAlwQAAGRycy9kb3ducmV2LnhtbFBLBQYAAAAABAAEAPMAAACkBQAAAAA=&#10;">
                <v:textbox>
                  <w:txbxContent>
                    <w:p w:rsidR="00034E32" w:rsidRPr="00C00EB1" w:rsidRDefault="00034E32" w:rsidP="00034E32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00EB1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3A3792" w:rsidRPr="009D7AF3">
                        <w:rPr>
                          <w:rFonts w:eastAsia="標楷體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34E32" w:rsidRPr="00A72A51">
        <w:rPr>
          <w:rFonts w:eastAsia="標楷體"/>
          <w:b/>
          <w:sz w:val="32"/>
          <w:szCs w:val="32"/>
        </w:rPr>
        <w:t>長庚科技大學「</w:t>
      </w:r>
      <w:r w:rsidR="00034E32">
        <w:rPr>
          <w:rFonts w:eastAsia="標楷體" w:hint="eastAsia"/>
          <w:b/>
          <w:sz w:val="32"/>
          <w:szCs w:val="32"/>
        </w:rPr>
        <w:t>11</w:t>
      </w:r>
      <w:r w:rsidR="00437C81">
        <w:rPr>
          <w:rFonts w:eastAsia="標楷體" w:hint="eastAsia"/>
          <w:b/>
          <w:sz w:val="32"/>
          <w:szCs w:val="32"/>
        </w:rPr>
        <w:t>3</w:t>
      </w:r>
      <w:r w:rsidR="00034E32" w:rsidRPr="00A72A51">
        <w:rPr>
          <w:rFonts w:eastAsia="標楷體"/>
          <w:b/>
          <w:sz w:val="32"/>
          <w:szCs w:val="32"/>
        </w:rPr>
        <w:t>年</w:t>
      </w:r>
      <w:r w:rsidR="008B2787" w:rsidRPr="00691D83">
        <w:rPr>
          <w:rFonts w:ascii="標楷體" w:eastAsia="標楷體" w:hAnsi="標楷體" w:hint="eastAsia"/>
          <w:b/>
          <w:sz w:val="32"/>
        </w:rPr>
        <w:t>『</w:t>
      </w:r>
      <w:r w:rsidR="00437C81">
        <w:rPr>
          <w:rFonts w:ascii="標楷體" w:eastAsia="標楷體" w:hAnsi="標楷體" w:hint="eastAsia"/>
          <w:b/>
          <w:sz w:val="32"/>
        </w:rPr>
        <w:t>庚</w:t>
      </w:r>
      <w:r w:rsidR="008B2787" w:rsidRPr="00691D83">
        <w:rPr>
          <w:rFonts w:ascii="標楷體" w:eastAsia="標楷體" w:hAnsi="標楷體" w:hint="eastAsia"/>
          <w:b/>
          <w:sz w:val="32"/>
        </w:rPr>
        <w:t>』</w:t>
      </w:r>
      <w:r w:rsidR="00437C81">
        <w:rPr>
          <w:rFonts w:ascii="標楷體" w:eastAsia="標楷體" w:hAnsi="標楷體" w:hint="eastAsia"/>
          <w:b/>
          <w:sz w:val="32"/>
        </w:rPr>
        <w:t>我</w:t>
      </w:r>
      <w:r w:rsidR="00034E32">
        <w:rPr>
          <w:rFonts w:eastAsia="標楷體" w:hint="eastAsia"/>
          <w:b/>
          <w:sz w:val="32"/>
          <w:szCs w:val="32"/>
        </w:rPr>
        <w:t>共創有溫度校園</w:t>
      </w:r>
      <w:r w:rsidR="00034E32" w:rsidRPr="00A72A51">
        <w:rPr>
          <w:rFonts w:eastAsia="標楷體"/>
          <w:b/>
          <w:sz w:val="32"/>
          <w:szCs w:val="32"/>
        </w:rPr>
        <w:t>」</w:t>
      </w:r>
      <w:r w:rsidR="00437C81">
        <w:rPr>
          <w:rFonts w:eastAsia="標楷體" w:hint="eastAsia"/>
          <w:b/>
          <w:sz w:val="32"/>
          <w:szCs w:val="32"/>
        </w:rPr>
        <w:t>活動</w:t>
      </w:r>
      <w:r w:rsidR="00034E32" w:rsidRPr="00A72A51">
        <w:rPr>
          <w:rFonts w:eastAsia="標楷體"/>
          <w:b/>
          <w:sz w:val="32"/>
          <w:szCs w:val="32"/>
        </w:rPr>
        <w:t>申請</w:t>
      </w:r>
      <w:r w:rsidR="00034E32">
        <w:rPr>
          <w:rFonts w:eastAsia="標楷體" w:hint="eastAsia"/>
          <w:b/>
          <w:sz w:val="32"/>
          <w:szCs w:val="32"/>
        </w:rPr>
        <w:t>表</w:t>
      </w:r>
    </w:p>
    <w:p w:rsidR="00034E32" w:rsidRPr="00C44DD1" w:rsidRDefault="00034E32" w:rsidP="00034E32">
      <w:pPr>
        <w:wordWrap w:val="0"/>
        <w:spacing w:line="500" w:lineRule="exact"/>
        <w:jc w:val="right"/>
        <w:rPr>
          <w:rFonts w:eastAsia="標楷體"/>
          <w:b/>
          <w:u w:val="single"/>
        </w:rPr>
      </w:pPr>
      <w:r w:rsidRPr="00C44DD1">
        <w:rPr>
          <w:rFonts w:eastAsia="標楷體"/>
          <w:b/>
        </w:rPr>
        <w:t>申請日期</w:t>
      </w:r>
      <w:r w:rsidRPr="00034E32">
        <w:rPr>
          <w:rFonts w:ascii="新細明體" w:hAnsi="新細明體" w:hint="eastAsia"/>
        </w:rPr>
        <w:t>：</w:t>
      </w:r>
      <w:r>
        <w:rPr>
          <w:rFonts w:eastAsia="標楷體" w:hint="eastAsia"/>
          <w:u w:val="single"/>
        </w:rPr>
        <w:t xml:space="preserve"> 11</w:t>
      </w:r>
      <w:r w:rsidR="00437C81">
        <w:rPr>
          <w:rFonts w:eastAsia="標楷體" w:hint="eastAsia"/>
          <w:u w:val="single"/>
        </w:rPr>
        <w:t>3</w:t>
      </w:r>
      <w:r>
        <w:rPr>
          <w:rFonts w:eastAsia="標楷體" w:hint="eastAsia"/>
          <w:u w:val="single"/>
        </w:rPr>
        <w:t xml:space="preserve"> </w:t>
      </w:r>
      <w:r w:rsidRPr="00C44DD1">
        <w:rPr>
          <w:rFonts w:eastAsia="標楷體"/>
        </w:rPr>
        <w:t>/</w:t>
      </w:r>
      <w:r w:rsidRPr="00C44DD1">
        <w:rPr>
          <w:rFonts w:eastAsia="標楷體" w:hint="eastAsia"/>
          <w:u w:val="single"/>
        </w:rPr>
        <w:t xml:space="preserve">      </w:t>
      </w:r>
      <w:r w:rsidRPr="00C44DD1">
        <w:rPr>
          <w:rFonts w:eastAsia="標楷體"/>
        </w:rPr>
        <w:t>/</w:t>
      </w:r>
      <w:r w:rsidRPr="00C44DD1">
        <w:rPr>
          <w:rFonts w:eastAsia="標楷體" w:hint="eastAsia"/>
          <w:u w:val="single"/>
        </w:rPr>
        <w:t xml:space="preserve">      </w:t>
      </w:r>
    </w:p>
    <w:p w:rsidR="00034E32" w:rsidRDefault="00034E32" w:rsidP="00034E32">
      <w:pPr>
        <w:numPr>
          <w:ilvl w:val="0"/>
          <w:numId w:val="6"/>
        </w:numPr>
        <w:spacing w:afterLines="50" w:after="120" w:line="400" w:lineRule="exact"/>
        <w:ind w:left="573" w:hanging="573"/>
        <w:rPr>
          <w:rFonts w:eastAsia="標楷體"/>
          <w:b/>
          <w:sz w:val="28"/>
          <w:szCs w:val="28"/>
        </w:rPr>
      </w:pPr>
      <w:r w:rsidRPr="0017274B">
        <w:rPr>
          <w:rFonts w:eastAsia="標楷體"/>
          <w:b/>
          <w:sz w:val="28"/>
          <w:szCs w:val="28"/>
        </w:rPr>
        <w:t>基本資料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2571"/>
        <w:gridCol w:w="992"/>
        <w:gridCol w:w="288"/>
        <w:gridCol w:w="1068"/>
        <w:gridCol w:w="627"/>
        <w:gridCol w:w="1295"/>
        <w:gridCol w:w="2402"/>
      </w:tblGrid>
      <w:tr w:rsidR="00034E32" w:rsidRPr="00663865" w:rsidTr="002721E5">
        <w:trPr>
          <w:trHeight w:val="45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034E32" w:rsidRPr="00663865" w:rsidRDefault="00034E32" w:rsidP="00E335B0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部別</w:t>
            </w:r>
            <w:proofErr w:type="gramEnd"/>
          </w:p>
        </w:tc>
        <w:tc>
          <w:tcPr>
            <w:tcW w:w="38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E32" w:rsidRPr="00663865" w:rsidRDefault="00034E32" w:rsidP="00E335B0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日間部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進修部</w:t>
            </w: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E32" w:rsidRPr="00663865" w:rsidRDefault="00034E32" w:rsidP="00E335B0">
            <w:pPr>
              <w:jc w:val="center"/>
              <w:rPr>
                <w:rFonts w:eastAsia="標楷體"/>
              </w:rPr>
            </w:pPr>
            <w:r w:rsidRPr="00663865">
              <w:rPr>
                <w:rFonts w:eastAsia="標楷體" w:hint="eastAsia"/>
              </w:rPr>
              <w:t>學制</w:t>
            </w:r>
          </w:p>
        </w:tc>
        <w:tc>
          <w:tcPr>
            <w:tcW w:w="432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E32" w:rsidRPr="00663865" w:rsidRDefault="00034E32" w:rsidP="00E335B0">
            <w:pPr>
              <w:jc w:val="both"/>
              <w:rPr>
                <w:rFonts w:eastAsia="標楷體"/>
              </w:rPr>
            </w:pPr>
            <w:r w:rsidRPr="00663865">
              <w:rPr>
                <w:rFonts w:eastAsia="標楷體" w:hint="eastAsia"/>
              </w:rPr>
              <w:t>□四技</w:t>
            </w:r>
            <w:r w:rsidRPr="00663865">
              <w:rPr>
                <w:rFonts w:eastAsia="標楷體" w:hint="eastAsia"/>
              </w:rPr>
              <w:t xml:space="preserve">    </w:t>
            </w:r>
            <w:r w:rsidRPr="00663865">
              <w:rPr>
                <w:rFonts w:eastAsia="標楷體" w:hint="eastAsia"/>
              </w:rPr>
              <w:t>□二技</w:t>
            </w:r>
            <w:r w:rsidRPr="00663865">
              <w:rPr>
                <w:rFonts w:eastAsia="標楷體" w:hint="eastAsia"/>
              </w:rPr>
              <w:t xml:space="preserve">    </w:t>
            </w:r>
            <w:r w:rsidRPr="00663865">
              <w:rPr>
                <w:rFonts w:eastAsia="標楷體" w:hint="eastAsia"/>
              </w:rPr>
              <w:t>□研究所</w:t>
            </w:r>
          </w:p>
        </w:tc>
      </w:tr>
      <w:tr w:rsidR="00034E32" w:rsidRPr="00663865" w:rsidTr="002721E5">
        <w:trPr>
          <w:trHeight w:val="781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034E32" w:rsidRPr="00663865" w:rsidRDefault="00034E32" w:rsidP="00E335B0">
            <w:pPr>
              <w:jc w:val="center"/>
              <w:rPr>
                <w:rFonts w:eastAsia="標楷體"/>
              </w:rPr>
            </w:pPr>
            <w:r w:rsidRPr="00663865">
              <w:rPr>
                <w:rFonts w:eastAsia="標楷體" w:hint="eastAsia"/>
              </w:rPr>
              <w:t>科系</w:t>
            </w:r>
          </w:p>
        </w:tc>
        <w:tc>
          <w:tcPr>
            <w:tcW w:w="3851" w:type="dxa"/>
            <w:gridSpan w:val="3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034E32" w:rsidRDefault="00034E32" w:rsidP="00E335B0">
            <w:pPr>
              <w:snapToGrid w:val="0"/>
              <w:rPr>
                <w:rFonts w:ascii="標楷體" w:eastAsia="標楷體" w:hAnsi="標楷體"/>
              </w:rPr>
            </w:pPr>
            <w:r w:rsidRPr="00663865">
              <w:rPr>
                <w:rFonts w:ascii="標楷體" w:eastAsia="標楷體" w:hAnsi="標楷體"/>
              </w:rPr>
              <w:t>□護理系</w:t>
            </w:r>
          </w:p>
          <w:p w:rsidR="00034E32" w:rsidRPr="003A171E" w:rsidRDefault="00034E32" w:rsidP="00E335B0">
            <w:pPr>
              <w:snapToGrid w:val="0"/>
              <w:rPr>
                <w:rFonts w:ascii="標楷體" w:eastAsia="標楷體" w:hAnsi="標楷體"/>
              </w:rPr>
            </w:pPr>
            <w:r w:rsidRPr="00663865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高齡暨健康</w:t>
            </w:r>
            <w:r w:rsidRPr="00663865">
              <w:rPr>
                <w:rFonts w:ascii="標楷體" w:eastAsia="標楷體" w:hAnsi="標楷體"/>
              </w:rPr>
              <w:t>照</w:t>
            </w:r>
            <w:r>
              <w:rPr>
                <w:rFonts w:ascii="標楷體" w:eastAsia="標楷體" w:hAnsi="標楷體" w:hint="eastAsia"/>
              </w:rPr>
              <w:t>護管理</w:t>
            </w:r>
            <w:r w:rsidRPr="00663865">
              <w:rPr>
                <w:rFonts w:ascii="標楷體" w:eastAsia="標楷體" w:hAnsi="標楷體"/>
              </w:rPr>
              <w:t>系</w:t>
            </w:r>
            <w:r w:rsidR="00783616">
              <w:rPr>
                <w:rFonts w:ascii="標楷體" w:eastAsia="標楷體" w:hAnsi="標楷體" w:hint="eastAsia"/>
              </w:rPr>
              <w:t>(所)</w:t>
            </w:r>
          </w:p>
        </w:tc>
        <w:tc>
          <w:tcPr>
            <w:tcW w:w="5392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034E32" w:rsidRDefault="00034E32" w:rsidP="00E335B0">
            <w:pPr>
              <w:snapToGrid w:val="0"/>
              <w:rPr>
                <w:rFonts w:ascii="標楷體" w:eastAsia="標楷體" w:hAnsi="標楷體"/>
              </w:rPr>
            </w:pPr>
            <w:r w:rsidRPr="00663865">
              <w:rPr>
                <w:rFonts w:ascii="標楷體" w:eastAsia="標楷體" w:hAnsi="標楷體"/>
              </w:rPr>
              <w:t>□幼兒保育系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663865">
              <w:rPr>
                <w:rFonts w:ascii="標楷體" w:eastAsia="標楷體" w:hAnsi="標楷體"/>
              </w:rPr>
              <w:t>□化妝品應用系</w:t>
            </w:r>
          </w:p>
          <w:p w:rsidR="00034E32" w:rsidRPr="00663865" w:rsidRDefault="00034E32" w:rsidP="00E335B0">
            <w:pPr>
              <w:snapToGrid w:val="0"/>
              <w:rPr>
                <w:rFonts w:eastAsia="標楷體"/>
              </w:rPr>
            </w:pPr>
            <w:r w:rsidRPr="00663865">
              <w:rPr>
                <w:rFonts w:ascii="標楷體" w:eastAsia="標楷體" w:hAnsi="標楷體"/>
              </w:rPr>
              <w:t>□保健營養系</w:t>
            </w:r>
            <w:r>
              <w:rPr>
                <w:rFonts w:ascii="標楷體" w:eastAsia="標楷體" w:hAnsi="標楷體" w:hint="eastAsia"/>
              </w:rPr>
              <w:t xml:space="preserve">    □健康產業科技研究所</w:t>
            </w:r>
          </w:p>
        </w:tc>
      </w:tr>
      <w:tr w:rsidR="00034E32" w:rsidRPr="00663865" w:rsidTr="002721E5">
        <w:trPr>
          <w:trHeight w:val="567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034E32" w:rsidRPr="00663865" w:rsidRDefault="00034E32" w:rsidP="00E335B0">
            <w:pPr>
              <w:jc w:val="center"/>
              <w:rPr>
                <w:rFonts w:eastAsia="標楷體"/>
              </w:rPr>
            </w:pPr>
            <w:r w:rsidRPr="00663865">
              <w:rPr>
                <w:rFonts w:eastAsia="標楷體" w:hint="eastAsia"/>
              </w:rPr>
              <w:t>班級</w:t>
            </w:r>
          </w:p>
        </w:tc>
        <w:tc>
          <w:tcPr>
            <w:tcW w:w="2571" w:type="dxa"/>
            <w:shd w:val="clear" w:color="auto" w:fill="auto"/>
            <w:vAlign w:val="bottom"/>
          </w:tcPr>
          <w:p w:rsidR="00034E32" w:rsidRPr="00663865" w:rsidRDefault="00034E32" w:rsidP="00E335B0">
            <w:pPr>
              <w:jc w:val="both"/>
              <w:rPr>
                <w:rFonts w:eastAsia="標楷體"/>
              </w:rPr>
            </w:pPr>
            <w:r w:rsidRPr="00663865">
              <w:rPr>
                <w:rFonts w:ascii="標楷體" w:eastAsia="標楷體" w:hAnsi="標楷體"/>
                <w:u w:val="single"/>
              </w:rPr>
              <w:t xml:space="preserve">      </w:t>
            </w:r>
            <w:r w:rsidRPr="00663865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63865">
              <w:rPr>
                <w:rFonts w:ascii="標楷體" w:eastAsia="標楷體" w:hAnsi="標楷體"/>
              </w:rPr>
              <w:t>年</w:t>
            </w:r>
            <w:r w:rsidRPr="00663865">
              <w:rPr>
                <w:rFonts w:ascii="標楷體" w:eastAsia="標楷體" w:hAnsi="標楷體"/>
                <w:u w:val="single"/>
              </w:rPr>
              <w:t xml:space="preserve">     </w:t>
            </w:r>
            <w:r w:rsidRPr="00663865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63865">
              <w:rPr>
                <w:rFonts w:ascii="標楷體" w:eastAsia="標楷體" w:hAnsi="標楷體"/>
                <w:u w:val="single"/>
              </w:rPr>
              <w:t xml:space="preserve">  </w:t>
            </w:r>
            <w:r w:rsidRPr="00663865">
              <w:rPr>
                <w:rFonts w:ascii="標楷體" w:eastAsia="標楷體" w:hAnsi="標楷體"/>
              </w:rPr>
              <w:t>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4E32" w:rsidRPr="00663865" w:rsidRDefault="00034E32" w:rsidP="00E335B0">
            <w:pPr>
              <w:jc w:val="center"/>
              <w:rPr>
                <w:rFonts w:eastAsia="標楷體"/>
              </w:rPr>
            </w:pPr>
            <w:r w:rsidRPr="00663865">
              <w:rPr>
                <w:rFonts w:eastAsia="標楷體" w:hint="eastAsia"/>
              </w:rPr>
              <w:t>申請人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034E32" w:rsidRPr="00663865" w:rsidRDefault="00034E32" w:rsidP="00E335B0">
            <w:pPr>
              <w:jc w:val="both"/>
              <w:rPr>
                <w:rFonts w:eastAsia="標楷體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034E32" w:rsidRPr="00663865" w:rsidRDefault="00034E32" w:rsidP="00E335B0">
            <w:pPr>
              <w:jc w:val="center"/>
              <w:rPr>
                <w:rFonts w:eastAsia="標楷體"/>
              </w:rPr>
            </w:pPr>
            <w:r w:rsidRPr="00663865">
              <w:rPr>
                <w:rFonts w:eastAsia="標楷體" w:hint="eastAsia"/>
              </w:rPr>
              <w:t>連絡電話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034E32" w:rsidRPr="00663865" w:rsidRDefault="00034E32" w:rsidP="00E335B0">
            <w:pPr>
              <w:jc w:val="both"/>
              <w:rPr>
                <w:rFonts w:eastAsia="標楷體"/>
              </w:rPr>
            </w:pPr>
          </w:p>
        </w:tc>
      </w:tr>
    </w:tbl>
    <w:p w:rsidR="00034E32" w:rsidRDefault="00034E32" w:rsidP="00034E32">
      <w:pPr>
        <w:numPr>
          <w:ilvl w:val="0"/>
          <w:numId w:val="6"/>
        </w:numPr>
        <w:spacing w:beforeLines="50" w:before="120" w:afterLines="50" w:after="120" w:line="400" w:lineRule="exact"/>
        <w:ind w:left="573" w:hanging="573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活動實施內容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"/>
        <w:gridCol w:w="1293"/>
        <w:gridCol w:w="2199"/>
        <w:gridCol w:w="721"/>
        <w:gridCol w:w="1985"/>
        <w:gridCol w:w="1134"/>
        <w:gridCol w:w="1577"/>
      </w:tblGrid>
      <w:tr w:rsidR="0080697C" w:rsidRPr="00A2765A" w:rsidTr="002721E5">
        <w:trPr>
          <w:cantSplit/>
          <w:trHeight w:val="567"/>
          <w:jc w:val="center"/>
        </w:trPr>
        <w:tc>
          <w:tcPr>
            <w:tcW w:w="1292" w:type="dxa"/>
            <w:vAlign w:val="center"/>
          </w:tcPr>
          <w:p w:rsidR="0080697C" w:rsidRPr="00A2765A" w:rsidRDefault="0080697C" w:rsidP="00C94ADC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活動</w:t>
            </w:r>
            <w:r w:rsidRPr="00A2765A">
              <w:rPr>
                <w:rFonts w:eastAsia="標楷體"/>
                <w:color w:val="000000"/>
                <w:sz w:val="26"/>
                <w:szCs w:val="26"/>
              </w:rPr>
              <w:t>名稱</w:t>
            </w:r>
          </w:p>
        </w:tc>
        <w:tc>
          <w:tcPr>
            <w:tcW w:w="3492" w:type="dxa"/>
            <w:gridSpan w:val="2"/>
            <w:vAlign w:val="center"/>
          </w:tcPr>
          <w:p w:rsidR="0080697C" w:rsidRPr="00A2765A" w:rsidRDefault="0080697C" w:rsidP="00C94ADC">
            <w:pPr>
              <w:jc w:val="center"/>
              <w:rPr>
                <w:rFonts w:eastAsia="標楷體"/>
              </w:rPr>
            </w:pPr>
          </w:p>
        </w:tc>
        <w:tc>
          <w:tcPr>
            <w:tcW w:w="721" w:type="dxa"/>
            <w:vAlign w:val="center"/>
          </w:tcPr>
          <w:p w:rsidR="0080697C" w:rsidRPr="00A2765A" w:rsidRDefault="0080697C" w:rsidP="00C94AD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地點</w:t>
            </w:r>
          </w:p>
        </w:tc>
        <w:tc>
          <w:tcPr>
            <w:tcW w:w="1985" w:type="dxa"/>
            <w:vAlign w:val="center"/>
          </w:tcPr>
          <w:p w:rsidR="0080697C" w:rsidRPr="00A2765A" w:rsidRDefault="0080697C" w:rsidP="00C94ADC">
            <w:pPr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vAlign w:val="center"/>
          </w:tcPr>
          <w:p w:rsidR="0080697C" w:rsidRPr="00FA5B65" w:rsidRDefault="0080697C" w:rsidP="00C94ADC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FA5B65">
              <w:rPr>
                <w:rFonts w:eastAsia="標楷體" w:hint="eastAsia"/>
              </w:rPr>
              <w:t>預</w:t>
            </w:r>
            <w:r w:rsidRPr="00FA5B65">
              <w:rPr>
                <w:rFonts w:eastAsia="標楷體" w:hint="eastAsia"/>
              </w:rPr>
              <w:t xml:space="preserve">    </w:t>
            </w:r>
            <w:r w:rsidRPr="00FA5B65">
              <w:rPr>
                <w:rFonts w:eastAsia="標楷體" w:hint="eastAsia"/>
              </w:rPr>
              <w:t>計</w:t>
            </w:r>
          </w:p>
          <w:p w:rsidR="0080697C" w:rsidRPr="00A2765A" w:rsidRDefault="0080697C" w:rsidP="00C94ADC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FA5B65">
              <w:rPr>
                <w:rFonts w:eastAsia="標楷體" w:hint="eastAsia"/>
              </w:rPr>
              <w:t>參加人數</w:t>
            </w:r>
          </w:p>
        </w:tc>
        <w:tc>
          <w:tcPr>
            <w:tcW w:w="1577" w:type="dxa"/>
            <w:vAlign w:val="center"/>
          </w:tcPr>
          <w:p w:rsidR="0080697C" w:rsidRPr="00A2765A" w:rsidRDefault="0080697C" w:rsidP="00C94ADC">
            <w:pPr>
              <w:jc w:val="center"/>
              <w:rPr>
                <w:rFonts w:eastAsia="標楷體"/>
              </w:rPr>
            </w:pPr>
          </w:p>
        </w:tc>
      </w:tr>
      <w:tr w:rsidR="0080697C" w:rsidRPr="00A2765A" w:rsidTr="002721E5">
        <w:trPr>
          <w:cantSplit/>
          <w:trHeight w:val="567"/>
          <w:jc w:val="center"/>
        </w:trPr>
        <w:tc>
          <w:tcPr>
            <w:tcW w:w="1292" w:type="dxa"/>
            <w:vAlign w:val="center"/>
          </w:tcPr>
          <w:p w:rsidR="006005E3" w:rsidRPr="00A2765A" w:rsidRDefault="0080697C" w:rsidP="006005E3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活動時間</w:t>
            </w:r>
          </w:p>
        </w:tc>
        <w:tc>
          <w:tcPr>
            <w:tcW w:w="8909" w:type="dxa"/>
            <w:gridSpan w:val="6"/>
            <w:vAlign w:val="center"/>
          </w:tcPr>
          <w:p w:rsidR="0080697C" w:rsidRPr="005929A6" w:rsidRDefault="0046019C" w:rsidP="0046019C">
            <w:pPr>
              <w:spacing w:line="400" w:lineRule="exact"/>
              <w:jc w:val="both"/>
              <w:rPr>
                <w:rFonts w:eastAsia="標楷體"/>
                <w:u w:val="single"/>
              </w:rPr>
            </w:pPr>
            <w:r w:rsidRPr="0046019C">
              <w:rPr>
                <w:rFonts w:eastAsia="標楷體" w:hint="eastAsia"/>
              </w:rPr>
              <w:t>1.</w:t>
            </w:r>
            <w:r w:rsidR="0080697C" w:rsidRPr="00C7635C">
              <w:rPr>
                <w:rFonts w:eastAsia="標楷體"/>
                <w:u w:val="single"/>
              </w:rPr>
              <w:t>1</w:t>
            </w:r>
            <w:r w:rsidR="0080697C">
              <w:rPr>
                <w:rFonts w:eastAsia="標楷體" w:hint="eastAsia"/>
                <w:u w:val="single"/>
              </w:rPr>
              <w:t>1</w:t>
            </w:r>
            <w:r w:rsidR="00437C81">
              <w:rPr>
                <w:rFonts w:eastAsia="標楷體" w:hint="eastAsia"/>
                <w:u w:val="single"/>
              </w:rPr>
              <w:t>3</w:t>
            </w:r>
            <w:r w:rsidR="0080697C" w:rsidRPr="00C7635C">
              <w:rPr>
                <w:rFonts w:eastAsia="標楷體"/>
              </w:rPr>
              <w:t>年</w:t>
            </w:r>
            <w:r w:rsidR="0080697C" w:rsidRPr="00C7635C">
              <w:rPr>
                <w:rFonts w:eastAsia="標楷體"/>
                <w:u w:val="single"/>
              </w:rPr>
              <w:t xml:space="preserve">     </w:t>
            </w:r>
            <w:r w:rsidR="0080697C" w:rsidRPr="00C7635C">
              <w:rPr>
                <w:rFonts w:eastAsia="標楷體"/>
              </w:rPr>
              <w:t>月</w:t>
            </w:r>
            <w:r w:rsidR="0080697C" w:rsidRPr="00C7635C">
              <w:rPr>
                <w:rFonts w:eastAsia="標楷體"/>
                <w:u w:val="single"/>
              </w:rPr>
              <w:t xml:space="preserve">      </w:t>
            </w:r>
            <w:r w:rsidR="0080697C" w:rsidRPr="00C7635C">
              <w:rPr>
                <w:rFonts w:eastAsia="標楷體"/>
              </w:rPr>
              <w:t>日</w:t>
            </w:r>
            <w:r w:rsidR="0080697C">
              <w:rPr>
                <w:rFonts w:ascii="標楷體" w:eastAsia="標楷體" w:hAnsi="標楷體" w:hint="eastAsia"/>
              </w:rPr>
              <w:t>;</w:t>
            </w:r>
            <w:r w:rsidR="0080697C" w:rsidRPr="000062F8">
              <w:rPr>
                <w:rFonts w:eastAsia="標楷體" w:hint="eastAsia"/>
              </w:rPr>
              <w:t xml:space="preserve"> 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時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分</w:t>
            </w:r>
            <w:r w:rsidR="0080697C">
              <w:rPr>
                <w:rFonts w:eastAsia="標楷體" w:hint="eastAsia"/>
              </w:rPr>
              <w:t xml:space="preserve"> </w:t>
            </w:r>
            <w:r w:rsidR="0080697C" w:rsidRPr="000062F8">
              <w:rPr>
                <w:rFonts w:eastAsia="標楷體" w:hint="eastAsia"/>
              </w:rPr>
              <w:t>至</w:t>
            </w:r>
            <w:r w:rsidR="0080697C">
              <w:rPr>
                <w:rFonts w:eastAsia="標楷體" w:hint="eastAsia"/>
              </w:rPr>
              <w:t xml:space="preserve"> 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時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分</w:t>
            </w:r>
            <w:r w:rsidR="007D0A25" w:rsidRPr="007D0A25">
              <w:rPr>
                <w:rFonts w:eastAsia="標楷體" w:hint="eastAsia"/>
                <w:sz w:val="20"/>
              </w:rPr>
              <w:t>(</w:t>
            </w:r>
            <w:r w:rsidR="007D0A25" w:rsidRPr="007D0A25">
              <w:rPr>
                <w:rFonts w:eastAsia="標楷體" w:hint="eastAsia"/>
                <w:sz w:val="20"/>
              </w:rPr>
              <w:t>餐費補助須</w:t>
            </w:r>
            <w:proofErr w:type="gramStart"/>
            <w:r w:rsidR="007D0A25" w:rsidRPr="007D0A25">
              <w:rPr>
                <w:rFonts w:eastAsia="標楷體" w:hint="eastAsia"/>
                <w:sz w:val="20"/>
              </w:rPr>
              <w:t>為跨餐時間</w:t>
            </w:r>
            <w:proofErr w:type="gramEnd"/>
            <w:r w:rsidR="007D0A25" w:rsidRPr="007D0A25">
              <w:rPr>
                <w:rFonts w:eastAsia="標楷體" w:hint="eastAsia"/>
                <w:sz w:val="20"/>
              </w:rPr>
              <w:t>)</w:t>
            </w:r>
          </w:p>
          <w:p w:rsidR="0080697C" w:rsidRPr="005929A6" w:rsidRDefault="0046019C" w:rsidP="0046019C">
            <w:pPr>
              <w:spacing w:line="400" w:lineRule="exact"/>
              <w:jc w:val="both"/>
              <w:rPr>
                <w:rFonts w:eastAsia="標楷體"/>
                <w:u w:val="single"/>
              </w:rPr>
            </w:pPr>
            <w:r w:rsidRPr="0046019C">
              <w:rPr>
                <w:rFonts w:eastAsia="標楷體" w:hint="eastAsia"/>
              </w:rPr>
              <w:t>2.</w:t>
            </w:r>
            <w:r w:rsidR="0080697C" w:rsidRPr="00C7635C">
              <w:rPr>
                <w:rFonts w:eastAsia="標楷體"/>
                <w:u w:val="single"/>
              </w:rPr>
              <w:t>1</w:t>
            </w:r>
            <w:r w:rsidR="0080697C">
              <w:rPr>
                <w:rFonts w:eastAsia="標楷體" w:hint="eastAsia"/>
                <w:u w:val="single"/>
              </w:rPr>
              <w:t>1</w:t>
            </w:r>
            <w:r w:rsidR="00437C81">
              <w:rPr>
                <w:rFonts w:eastAsia="標楷體" w:hint="eastAsia"/>
                <w:u w:val="single"/>
              </w:rPr>
              <w:t>3</w:t>
            </w:r>
            <w:r w:rsidR="0080697C" w:rsidRPr="00C7635C">
              <w:rPr>
                <w:rFonts w:eastAsia="標楷體"/>
              </w:rPr>
              <w:t>年</w:t>
            </w:r>
            <w:r w:rsidR="0080697C" w:rsidRPr="00C7635C">
              <w:rPr>
                <w:rFonts w:eastAsia="標楷體"/>
                <w:u w:val="single"/>
              </w:rPr>
              <w:t xml:space="preserve">     </w:t>
            </w:r>
            <w:r w:rsidR="0080697C" w:rsidRPr="00C7635C">
              <w:rPr>
                <w:rFonts w:eastAsia="標楷體"/>
              </w:rPr>
              <w:t>月</w:t>
            </w:r>
            <w:r w:rsidR="0080697C" w:rsidRPr="00C7635C">
              <w:rPr>
                <w:rFonts w:eastAsia="標楷體"/>
                <w:u w:val="single"/>
              </w:rPr>
              <w:t xml:space="preserve">      </w:t>
            </w:r>
            <w:r w:rsidR="0080697C" w:rsidRPr="00C7635C">
              <w:rPr>
                <w:rFonts w:eastAsia="標楷體"/>
              </w:rPr>
              <w:t>日</w:t>
            </w:r>
            <w:r w:rsidR="0080697C">
              <w:rPr>
                <w:rFonts w:ascii="標楷體" w:eastAsia="標楷體" w:hAnsi="標楷體" w:hint="eastAsia"/>
              </w:rPr>
              <w:t>;</w:t>
            </w:r>
            <w:r w:rsidR="0080697C" w:rsidRPr="000062F8">
              <w:rPr>
                <w:rFonts w:eastAsia="標楷體" w:hint="eastAsia"/>
              </w:rPr>
              <w:t xml:space="preserve"> 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時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分</w:t>
            </w:r>
            <w:r w:rsidR="0080697C">
              <w:rPr>
                <w:rFonts w:eastAsia="標楷體" w:hint="eastAsia"/>
              </w:rPr>
              <w:t xml:space="preserve"> </w:t>
            </w:r>
            <w:r w:rsidR="0080697C" w:rsidRPr="000062F8">
              <w:rPr>
                <w:rFonts w:eastAsia="標楷體" w:hint="eastAsia"/>
              </w:rPr>
              <w:t>至</w:t>
            </w:r>
            <w:r w:rsidR="0080697C">
              <w:rPr>
                <w:rFonts w:eastAsia="標楷體" w:hint="eastAsia"/>
              </w:rPr>
              <w:t xml:space="preserve"> 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時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分</w:t>
            </w:r>
          </w:p>
          <w:p w:rsidR="0080697C" w:rsidRPr="00A2765A" w:rsidRDefault="0046019C" w:rsidP="0046019C">
            <w:pPr>
              <w:spacing w:line="400" w:lineRule="exact"/>
              <w:jc w:val="both"/>
              <w:rPr>
                <w:rFonts w:eastAsia="標楷體"/>
              </w:rPr>
            </w:pPr>
            <w:r w:rsidRPr="0046019C">
              <w:rPr>
                <w:rFonts w:eastAsia="標楷體" w:hint="eastAsia"/>
              </w:rPr>
              <w:t>3.</w:t>
            </w:r>
            <w:r w:rsidR="0080697C" w:rsidRPr="00C7635C">
              <w:rPr>
                <w:rFonts w:eastAsia="標楷體"/>
                <w:u w:val="single"/>
              </w:rPr>
              <w:t>1</w:t>
            </w:r>
            <w:r w:rsidR="0080697C">
              <w:rPr>
                <w:rFonts w:eastAsia="標楷體" w:hint="eastAsia"/>
                <w:u w:val="single"/>
              </w:rPr>
              <w:t>1</w:t>
            </w:r>
            <w:r w:rsidR="00437C81">
              <w:rPr>
                <w:rFonts w:eastAsia="標楷體" w:hint="eastAsia"/>
                <w:u w:val="single"/>
              </w:rPr>
              <w:t>3</w:t>
            </w:r>
            <w:r w:rsidR="0080697C" w:rsidRPr="00C7635C">
              <w:rPr>
                <w:rFonts w:eastAsia="標楷體"/>
              </w:rPr>
              <w:t>年</w:t>
            </w:r>
            <w:r w:rsidR="0080697C" w:rsidRPr="00C7635C">
              <w:rPr>
                <w:rFonts w:eastAsia="標楷體"/>
                <w:u w:val="single"/>
              </w:rPr>
              <w:t xml:space="preserve">     </w:t>
            </w:r>
            <w:r w:rsidR="0080697C" w:rsidRPr="00C7635C">
              <w:rPr>
                <w:rFonts w:eastAsia="標楷體"/>
              </w:rPr>
              <w:t>月</w:t>
            </w:r>
            <w:r w:rsidR="0080697C" w:rsidRPr="00C7635C">
              <w:rPr>
                <w:rFonts w:eastAsia="標楷體"/>
                <w:u w:val="single"/>
              </w:rPr>
              <w:t xml:space="preserve">      </w:t>
            </w:r>
            <w:r w:rsidR="0080697C" w:rsidRPr="00C7635C">
              <w:rPr>
                <w:rFonts w:eastAsia="標楷體"/>
              </w:rPr>
              <w:t>日</w:t>
            </w:r>
            <w:r w:rsidR="0080697C">
              <w:rPr>
                <w:rFonts w:ascii="標楷體" w:eastAsia="標楷體" w:hAnsi="標楷體" w:hint="eastAsia"/>
              </w:rPr>
              <w:t>;</w:t>
            </w:r>
            <w:r w:rsidR="0080697C" w:rsidRPr="000062F8">
              <w:rPr>
                <w:rFonts w:eastAsia="標楷體" w:hint="eastAsia"/>
              </w:rPr>
              <w:t xml:space="preserve"> 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時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分</w:t>
            </w:r>
            <w:r w:rsidR="0080697C">
              <w:rPr>
                <w:rFonts w:eastAsia="標楷體" w:hint="eastAsia"/>
              </w:rPr>
              <w:t xml:space="preserve"> </w:t>
            </w:r>
            <w:r w:rsidR="0080697C" w:rsidRPr="000062F8">
              <w:rPr>
                <w:rFonts w:eastAsia="標楷體" w:hint="eastAsia"/>
              </w:rPr>
              <w:t>至</w:t>
            </w:r>
            <w:r w:rsidR="0080697C">
              <w:rPr>
                <w:rFonts w:eastAsia="標楷體" w:hint="eastAsia"/>
              </w:rPr>
              <w:t xml:space="preserve"> 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時</w:t>
            </w:r>
            <w:r w:rsidR="0080697C">
              <w:rPr>
                <w:rFonts w:eastAsia="標楷體" w:hint="eastAsia"/>
                <w:u w:val="single"/>
              </w:rPr>
              <w:t xml:space="preserve">     </w:t>
            </w:r>
            <w:r w:rsidR="0080697C" w:rsidRPr="000062F8">
              <w:rPr>
                <w:rFonts w:eastAsia="標楷體" w:hint="eastAsia"/>
              </w:rPr>
              <w:t>分</w:t>
            </w:r>
            <w:r w:rsidR="006005E3" w:rsidRPr="006005E3">
              <w:rPr>
                <w:rFonts w:eastAsia="標楷體" w:hint="eastAsia"/>
                <w:color w:val="000000"/>
                <w:szCs w:val="26"/>
              </w:rPr>
              <w:t>(</w:t>
            </w:r>
            <w:r w:rsidR="00306D51">
              <w:rPr>
                <w:rFonts w:eastAsia="標楷體" w:hint="eastAsia"/>
                <w:color w:val="000000"/>
                <w:szCs w:val="26"/>
              </w:rPr>
              <w:t>11/30</w:t>
            </w:r>
            <w:r w:rsidR="00306D51">
              <w:rPr>
                <w:rFonts w:eastAsia="標楷體" w:hint="eastAsia"/>
                <w:color w:val="000000"/>
                <w:szCs w:val="26"/>
              </w:rPr>
              <w:t>日前</w:t>
            </w:r>
            <w:r w:rsidR="002721E5">
              <w:rPr>
                <w:rFonts w:eastAsia="標楷體" w:hint="eastAsia"/>
                <w:color w:val="000000"/>
                <w:szCs w:val="26"/>
              </w:rPr>
              <w:t>完成</w:t>
            </w:r>
            <w:r w:rsidR="006005E3" w:rsidRPr="006005E3">
              <w:rPr>
                <w:rFonts w:eastAsia="標楷體" w:hint="eastAsia"/>
                <w:color w:val="000000"/>
                <w:szCs w:val="26"/>
              </w:rPr>
              <w:t>)</w:t>
            </w:r>
          </w:p>
        </w:tc>
      </w:tr>
      <w:tr w:rsidR="0080697C" w:rsidRPr="00C9013D" w:rsidTr="002721E5">
        <w:trPr>
          <w:cantSplit/>
          <w:trHeight w:val="1239"/>
          <w:jc w:val="center"/>
        </w:trPr>
        <w:tc>
          <w:tcPr>
            <w:tcW w:w="1292" w:type="dxa"/>
            <w:shd w:val="clear" w:color="auto" w:fill="auto"/>
            <w:vAlign w:val="center"/>
          </w:tcPr>
          <w:p w:rsidR="0080697C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活動設計</w:t>
            </w:r>
          </w:p>
          <w:p w:rsidR="0080697C" w:rsidRPr="00A2765A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說明</w:t>
            </w:r>
          </w:p>
        </w:tc>
        <w:tc>
          <w:tcPr>
            <w:tcW w:w="8909" w:type="dxa"/>
            <w:gridSpan w:val="6"/>
            <w:shd w:val="clear" w:color="auto" w:fill="auto"/>
            <w:vAlign w:val="center"/>
          </w:tcPr>
          <w:p w:rsidR="0080697C" w:rsidRPr="0099704B" w:rsidRDefault="006005E3" w:rsidP="00C94ADC">
            <w:pPr>
              <w:numPr>
                <w:ilvl w:val="0"/>
                <w:numId w:val="10"/>
              </w:numPr>
              <w:adjustRightInd w:val="0"/>
              <w:snapToGrid w:val="0"/>
              <w:spacing w:line="360" w:lineRule="exact"/>
              <w:ind w:left="357" w:hanging="357"/>
              <w:jc w:val="both"/>
              <w:rPr>
                <w:rFonts w:eastAsia="標楷體"/>
                <w:color w:val="000000"/>
              </w:rPr>
            </w:pPr>
            <w:r w:rsidRPr="0099704B">
              <w:rPr>
                <w:rFonts w:eastAsia="標楷體"/>
                <w:color w:val="000000"/>
              </w:rPr>
              <w:t>以</w:t>
            </w:r>
            <w:r w:rsidRPr="0099704B">
              <w:rPr>
                <w:rFonts w:eastAsia="標楷體"/>
                <w:b/>
                <w:u w:val="single"/>
              </w:rPr>
              <w:t>人際關係</w:t>
            </w:r>
            <w:r w:rsidR="004854B9" w:rsidRPr="0099704B">
              <w:rPr>
                <w:rFonts w:eastAsia="標楷體"/>
              </w:rPr>
              <w:t>及</w:t>
            </w:r>
            <w:r w:rsidR="004854B9" w:rsidRPr="001D48A8">
              <w:rPr>
                <w:rFonts w:eastAsia="標楷體"/>
                <w:b/>
                <w:u w:val="single"/>
              </w:rPr>
              <w:t>法治教育</w:t>
            </w:r>
            <w:r w:rsidRPr="0099704B">
              <w:rPr>
                <w:rFonts w:eastAsia="標楷體"/>
              </w:rPr>
              <w:t>為主題</w:t>
            </w:r>
            <w:r w:rsidR="00646BB7" w:rsidRPr="0099704B">
              <w:rPr>
                <w:rFonts w:eastAsia="標楷體"/>
              </w:rPr>
              <w:t>，</w:t>
            </w:r>
            <w:r w:rsidRPr="0099704B">
              <w:rPr>
                <w:rFonts w:eastAsia="標楷體"/>
              </w:rPr>
              <w:t>設計</w:t>
            </w:r>
            <w:r w:rsidR="0099704B" w:rsidRPr="0099704B">
              <w:rPr>
                <w:rFonts w:eastAsia="標楷體"/>
              </w:rPr>
              <w:t>班級經營活動</w:t>
            </w:r>
            <w:r w:rsidRPr="0099704B">
              <w:rPr>
                <w:rFonts w:eastAsia="標楷體"/>
                <w:b/>
                <w:u w:val="single"/>
              </w:rPr>
              <w:t>連續</w:t>
            </w:r>
            <w:r w:rsidRPr="0099704B">
              <w:rPr>
                <w:rFonts w:eastAsia="標楷體"/>
                <w:b/>
                <w:u w:val="single"/>
              </w:rPr>
              <w:t>3</w:t>
            </w:r>
            <w:r w:rsidRPr="0099704B">
              <w:rPr>
                <w:rFonts w:eastAsia="標楷體"/>
                <w:b/>
                <w:u w:val="single"/>
              </w:rPr>
              <w:t>次</w:t>
            </w:r>
            <w:r w:rsidRPr="0099704B">
              <w:rPr>
                <w:rFonts w:eastAsia="標楷體"/>
              </w:rPr>
              <w:t>，並</w:t>
            </w:r>
            <w:r w:rsidR="0080697C" w:rsidRPr="0099704B">
              <w:rPr>
                <w:rFonts w:eastAsia="標楷體"/>
                <w:color w:val="000000"/>
              </w:rPr>
              <w:t>依活動目標，勾選對應之「三階品德美」</w:t>
            </w:r>
            <w:r w:rsidR="004854B9" w:rsidRPr="0099704B">
              <w:rPr>
                <w:rFonts w:eastAsia="標楷體"/>
                <w:color w:val="000000"/>
              </w:rPr>
              <w:t>(</w:t>
            </w:r>
            <w:r w:rsidR="004854B9" w:rsidRPr="0099704B">
              <w:rPr>
                <w:rFonts w:eastAsia="標楷體"/>
                <w:color w:val="000000"/>
              </w:rPr>
              <w:t>含</w:t>
            </w:r>
            <w:r w:rsidR="0080697C" w:rsidRPr="0099704B">
              <w:rPr>
                <w:rFonts w:eastAsia="標楷體"/>
                <w:color w:val="000000"/>
              </w:rPr>
              <w:t>三好</w:t>
            </w:r>
            <w:r w:rsidR="004854B9" w:rsidRPr="0099704B">
              <w:rPr>
                <w:rFonts w:eastAsia="標楷體"/>
                <w:color w:val="000000"/>
              </w:rPr>
              <w:t>品德</w:t>
            </w:r>
            <w:r w:rsidR="004854B9" w:rsidRPr="0099704B">
              <w:rPr>
                <w:rFonts w:eastAsia="標楷體"/>
                <w:color w:val="000000"/>
              </w:rPr>
              <w:t>)</w:t>
            </w:r>
            <w:r w:rsidR="0080697C" w:rsidRPr="0099704B">
              <w:rPr>
                <w:rFonts w:eastAsia="標楷體"/>
                <w:color w:val="000000"/>
              </w:rPr>
              <w:t>內涵指標項目</w:t>
            </w:r>
            <w:r w:rsidRPr="0099704B">
              <w:rPr>
                <w:rFonts w:eastAsia="標楷體"/>
                <w:color w:val="000000"/>
              </w:rPr>
              <w:t>及</w:t>
            </w:r>
            <w:r w:rsidRPr="0099704B">
              <w:rPr>
                <w:rFonts w:eastAsia="標楷體"/>
                <w:color w:val="000000"/>
              </w:rPr>
              <w:t>6E</w:t>
            </w:r>
            <w:r w:rsidRPr="0099704B">
              <w:rPr>
                <w:rFonts w:eastAsia="標楷體"/>
                <w:color w:val="000000"/>
              </w:rPr>
              <w:t>策略方式</w:t>
            </w:r>
            <w:r w:rsidR="0080697C" w:rsidRPr="0099704B">
              <w:rPr>
                <w:rFonts w:eastAsia="標楷體"/>
                <w:color w:val="000000"/>
              </w:rPr>
              <w:t>。</w:t>
            </w:r>
          </w:p>
          <w:p w:rsidR="0080697C" w:rsidRPr="0099704B" w:rsidRDefault="0099704B" w:rsidP="00C94ADC">
            <w:pPr>
              <w:numPr>
                <w:ilvl w:val="0"/>
                <w:numId w:val="10"/>
              </w:numPr>
              <w:adjustRightInd w:val="0"/>
              <w:snapToGrid w:val="0"/>
              <w:spacing w:line="360" w:lineRule="exact"/>
              <w:ind w:left="357" w:hanging="357"/>
              <w:jc w:val="both"/>
              <w:rPr>
                <w:rFonts w:eastAsia="標楷體"/>
              </w:rPr>
            </w:pPr>
            <w:r w:rsidRPr="0099704B">
              <w:rPr>
                <w:rFonts w:eastAsia="標楷體"/>
                <w:color w:val="000000"/>
              </w:rPr>
              <w:t>依</w:t>
            </w:r>
            <w:r w:rsidR="0080697C" w:rsidRPr="0099704B">
              <w:rPr>
                <w:rFonts w:eastAsia="標楷體"/>
                <w:color w:val="000000"/>
              </w:rPr>
              <w:t>計畫指標，本活動實施前、</w:t>
            </w:r>
            <w:proofErr w:type="gramStart"/>
            <w:r w:rsidR="0080697C" w:rsidRPr="0099704B">
              <w:rPr>
                <w:rFonts w:eastAsia="標楷體"/>
                <w:color w:val="000000"/>
              </w:rPr>
              <w:t>後測問卷調查</w:t>
            </w:r>
            <w:proofErr w:type="gramEnd"/>
            <w:r w:rsidR="0080697C" w:rsidRPr="0099704B">
              <w:rPr>
                <w:rFonts w:eastAsia="標楷體"/>
                <w:color w:val="000000"/>
              </w:rPr>
              <w:t>，請參加活動學生協助完成</w:t>
            </w:r>
            <w:r w:rsidR="0080697C" w:rsidRPr="0099704B">
              <w:rPr>
                <w:rFonts w:eastAsia="標楷體"/>
              </w:rPr>
              <w:t>。</w:t>
            </w:r>
          </w:p>
        </w:tc>
      </w:tr>
      <w:tr w:rsidR="0080697C" w:rsidRPr="00A2765A" w:rsidTr="002721E5">
        <w:trPr>
          <w:cantSplit/>
          <w:trHeight w:val="401"/>
          <w:jc w:val="center"/>
        </w:trPr>
        <w:tc>
          <w:tcPr>
            <w:tcW w:w="1292" w:type="dxa"/>
            <w:vMerge w:val="restart"/>
            <w:shd w:val="clear" w:color="auto" w:fill="C6D9F1"/>
            <w:vAlign w:val="center"/>
          </w:tcPr>
          <w:p w:rsidR="0080697C" w:rsidRDefault="0080697C" w:rsidP="00C94ADC">
            <w:pPr>
              <w:adjustRightInd w:val="0"/>
              <w:snapToGrid w:val="0"/>
              <w:spacing w:line="400" w:lineRule="exact"/>
              <w:ind w:leftChars="-30" w:left="-72" w:rightChars="-20" w:right="-48"/>
              <w:jc w:val="center"/>
              <w:rPr>
                <w:rFonts w:eastAsia="標楷體"/>
                <w:sz w:val="22"/>
                <w:szCs w:val="22"/>
              </w:rPr>
            </w:pPr>
            <w:r w:rsidRPr="001D3479">
              <w:rPr>
                <w:rFonts w:ascii="標楷體" w:eastAsia="標楷體" w:hAnsi="標楷體" w:hint="eastAsia"/>
                <w:spacing w:val="2"/>
                <w:w w:val="92"/>
                <w:kern w:val="0"/>
                <w:sz w:val="22"/>
                <w:szCs w:val="22"/>
                <w:fitText w:val="1430" w:id="-1279025920"/>
              </w:rPr>
              <w:t>「</w:t>
            </w:r>
            <w:r w:rsidRPr="001D3479">
              <w:rPr>
                <w:rFonts w:eastAsia="標楷體" w:hint="eastAsia"/>
                <w:spacing w:val="2"/>
                <w:w w:val="92"/>
                <w:kern w:val="0"/>
                <w:sz w:val="22"/>
                <w:szCs w:val="22"/>
                <w:fitText w:val="1430" w:id="-1279025920"/>
              </w:rPr>
              <w:t>三階品德美</w:t>
            </w:r>
            <w:r w:rsidRPr="001D3479">
              <w:rPr>
                <w:rFonts w:ascii="標楷體" w:eastAsia="標楷體" w:hAnsi="標楷體" w:hint="eastAsia"/>
                <w:spacing w:val="-4"/>
                <w:w w:val="92"/>
                <w:kern w:val="0"/>
                <w:sz w:val="22"/>
                <w:szCs w:val="22"/>
                <w:fitText w:val="1430" w:id="-1279025920"/>
              </w:rPr>
              <w:t>」</w:t>
            </w:r>
          </w:p>
          <w:p w:rsidR="00437C81" w:rsidRDefault="004854B9" w:rsidP="004854B9">
            <w:pPr>
              <w:adjustRightInd w:val="0"/>
              <w:snapToGrid w:val="0"/>
              <w:spacing w:line="400" w:lineRule="exact"/>
              <w:ind w:leftChars="-30" w:left="-72" w:rightChars="-20" w:right="-48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含</w:t>
            </w:r>
            <w:r w:rsidR="00437C81">
              <w:rPr>
                <w:rFonts w:eastAsia="標楷體" w:hint="eastAsia"/>
                <w:sz w:val="22"/>
                <w:szCs w:val="22"/>
              </w:rPr>
              <w:t>三好</w:t>
            </w:r>
            <w:r>
              <w:rPr>
                <w:rFonts w:eastAsia="標楷體" w:hint="eastAsia"/>
                <w:sz w:val="22"/>
                <w:szCs w:val="22"/>
              </w:rPr>
              <w:t>品德</w:t>
            </w:r>
            <w:r>
              <w:rPr>
                <w:rFonts w:eastAsia="標楷體" w:hint="eastAsia"/>
                <w:sz w:val="22"/>
                <w:szCs w:val="22"/>
              </w:rPr>
              <w:t>)</w:t>
            </w:r>
          </w:p>
          <w:p w:rsidR="0080697C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內涵指標</w:t>
            </w:r>
          </w:p>
          <w:p w:rsidR="0080697C" w:rsidRDefault="0080697C" w:rsidP="00C94ADC">
            <w:pPr>
              <w:adjustRightInd w:val="0"/>
              <w:snapToGrid w:val="0"/>
              <w:spacing w:line="400" w:lineRule="exact"/>
              <w:rPr>
                <w:rFonts w:eastAsia="標楷體"/>
                <w:sz w:val="22"/>
                <w:szCs w:val="22"/>
              </w:rPr>
            </w:pPr>
            <w:r w:rsidRPr="00A2765A">
              <w:rPr>
                <w:rFonts w:eastAsia="標楷體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針對班級經營活動設計內容勾選，可複選</w:t>
            </w:r>
            <w:r w:rsidRPr="00A2765A">
              <w:rPr>
                <w:rFonts w:eastAsia="標楷體"/>
                <w:sz w:val="22"/>
                <w:szCs w:val="22"/>
              </w:rPr>
              <w:t>)</w:t>
            </w:r>
          </w:p>
        </w:tc>
        <w:tc>
          <w:tcPr>
            <w:tcW w:w="1293" w:type="dxa"/>
            <w:shd w:val="clear" w:color="auto" w:fill="C6D9F1"/>
            <w:vAlign w:val="center"/>
          </w:tcPr>
          <w:p w:rsidR="0080697C" w:rsidRPr="00717A41" w:rsidRDefault="0080697C" w:rsidP="00C94AD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核心價值</w:t>
            </w:r>
          </w:p>
        </w:tc>
        <w:tc>
          <w:tcPr>
            <w:tcW w:w="7616" w:type="dxa"/>
            <w:gridSpan w:val="5"/>
            <w:shd w:val="clear" w:color="auto" w:fill="C6D9F1"/>
            <w:vAlign w:val="center"/>
          </w:tcPr>
          <w:p w:rsidR="0080697C" w:rsidRPr="00717A41" w:rsidRDefault="0080697C" w:rsidP="00C94ADC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717A41">
              <w:rPr>
                <w:rFonts w:ascii="標楷體" w:eastAsia="標楷體" w:hAnsi="標楷體" w:hint="eastAsia"/>
                <w:b/>
              </w:rPr>
              <w:t>具體指標</w:t>
            </w:r>
          </w:p>
        </w:tc>
      </w:tr>
      <w:tr w:rsidR="00437C81" w:rsidRPr="00A2765A" w:rsidTr="002721E5">
        <w:trPr>
          <w:cantSplit/>
          <w:trHeight w:val="1981"/>
          <w:jc w:val="center"/>
        </w:trPr>
        <w:tc>
          <w:tcPr>
            <w:tcW w:w="1292" w:type="dxa"/>
            <w:vMerge/>
            <w:shd w:val="clear" w:color="auto" w:fill="C6D9F1"/>
            <w:vAlign w:val="center"/>
          </w:tcPr>
          <w:p w:rsidR="00437C81" w:rsidRDefault="00437C81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437C81" w:rsidRDefault="00437C81" w:rsidP="00C94ADC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kern w:val="0"/>
              </w:rPr>
            </w:pPr>
            <w:r w:rsidRPr="00DB258C">
              <w:rPr>
                <w:rFonts w:eastAsia="標楷體" w:hint="eastAsia"/>
                <w:b/>
                <w:kern w:val="0"/>
              </w:rPr>
              <w:t>□人與自己</w:t>
            </w:r>
          </w:p>
          <w:p w:rsidR="00437C81" w:rsidRPr="00717A41" w:rsidRDefault="00437C81" w:rsidP="00C94ADC">
            <w:pPr>
              <w:adjustRightInd w:val="0"/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b/>
                <w:kern w:val="0"/>
              </w:rPr>
              <w:t>--</w:t>
            </w:r>
            <w:r w:rsidRPr="00DB258C">
              <w:rPr>
                <w:rFonts w:eastAsia="標楷體" w:hint="eastAsia"/>
                <w:b/>
                <w:kern w:val="0"/>
              </w:rPr>
              <w:t>關注自我</w:t>
            </w:r>
          </w:p>
        </w:tc>
        <w:tc>
          <w:tcPr>
            <w:tcW w:w="7616" w:type="dxa"/>
            <w:gridSpan w:val="5"/>
            <w:shd w:val="clear" w:color="auto" w:fill="auto"/>
            <w:vAlign w:val="center"/>
          </w:tcPr>
          <w:p w:rsidR="00437C81" w:rsidRDefault="00437C81" w:rsidP="00C94AD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</w:rPr>
              <w:t>說好話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693B5E">
              <w:rPr>
                <w:rFonts w:ascii="標楷體" w:eastAsia="標楷體" w:hAnsi="標楷體" w:hint="eastAsia"/>
              </w:rPr>
              <w:t>說令人受用的好話</w:t>
            </w:r>
          </w:p>
          <w:p w:rsidR="00437C81" w:rsidRPr="00392954" w:rsidRDefault="00437C81" w:rsidP="00C94ADC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禮儀美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/>
                <w:shd w:val="clear" w:color="auto" w:fill="FFFFFF"/>
              </w:rPr>
              <w:t>在培養受人尊重的生活禮儀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。</w:t>
            </w:r>
          </w:p>
          <w:p w:rsidR="00437C81" w:rsidRDefault="00437C81" w:rsidP="00C94ADC">
            <w:pPr>
              <w:adjustRightInd w:val="0"/>
              <w:snapToGrid w:val="0"/>
              <w:ind w:left="961" w:hangingChars="400" w:hanging="961"/>
              <w:jc w:val="both"/>
              <w:rPr>
                <w:rFonts w:ascii="標楷體" w:eastAsia="標楷體" w:hAnsi="標楷體"/>
                <w:shd w:val="clear" w:color="auto" w:fill="FFFFFF"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內涵美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/>
                <w:shd w:val="clear" w:color="auto" w:fill="FFFFFF"/>
              </w:rPr>
              <w:t>在提昇自我瞭解、自信及自我滿意並培養自我興趣、喜好及專長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。</w:t>
            </w:r>
          </w:p>
          <w:p w:rsidR="00437C81" w:rsidRDefault="00437C81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eastAsia="標楷體"/>
              </w:rPr>
            </w:pPr>
            <w:r w:rsidRPr="00EF41C5">
              <w:rPr>
                <w:rFonts w:eastAsia="標楷體"/>
                <w:b/>
              </w:rPr>
              <w:t>夢想冒險</w:t>
            </w:r>
            <w:r w:rsidRPr="007A3880">
              <w:rPr>
                <w:rFonts w:ascii="新細明體" w:hAnsi="新細明體" w:hint="eastAsia"/>
              </w:rPr>
              <w:t>：</w:t>
            </w:r>
            <w:r w:rsidRPr="00E20854">
              <w:rPr>
                <w:rFonts w:eastAsia="標楷體"/>
              </w:rPr>
              <w:t>認識自己，放眼未來，建築屬於自己的理想大地，並賦予自己前進的勇氣，以實踐生命的價值。</w:t>
            </w:r>
          </w:p>
          <w:p w:rsidR="00437C81" w:rsidRPr="00392954" w:rsidRDefault="00437C81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ascii="標楷體" w:eastAsia="標楷體" w:hAnsi="標楷體"/>
                <w:b/>
              </w:rPr>
            </w:pPr>
            <w:r w:rsidRPr="00EF41C5">
              <w:rPr>
                <w:rFonts w:eastAsia="標楷體"/>
                <w:b/>
              </w:rPr>
              <w:t>自主自律</w:t>
            </w:r>
            <w:r w:rsidRPr="00E20854">
              <w:rPr>
                <w:rFonts w:eastAsia="標楷體"/>
              </w:rPr>
              <w:t>：服從內在良心的規律，依自身的意志、權力行事，不受他人干涉，並能自我約束。</w:t>
            </w:r>
          </w:p>
        </w:tc>
      </w:tr>
      <w:tr w:rsidR="0080697C" w:rsidRPr="00A2765A" w:rsidTr="002721E5">
        <w:trPr>
          <w:cantSplit/>
          <w:trHeight w:val="1331"/>
          <w:jc w:val="center"/>
        </w:trPr>
        <w:tc>
          <w:tcPr>
            <w:tcW w:w="1292" w:type="dxa"/>
            <w:vMerge/>
            <w:shd w:val="clear" w:color="auto" w:fill="C6D9F1"/>
            <w:vAlign w:val="center"/>
          </w:tcPr>
          <w:p w:rsidR="0080697C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3" w:type="dxa"/>
            <w:vAlign w:val="center"/>
          </w:tcPr>
          <w:p w:rsidR="0080697C" w:rsidRDefault="0080697C" w:rsidP="00C94ADC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kern w:val="0"/>
              </w:rPr>
            </w:pPr>
            <w:r w:rsidRPr="00DB258C">
              <w:rPr>
                <w:rFonts w:eastAsia="標楷體" w:hint="eastAsia"/>
                <w:b/>
                <w:kern w:val="0"/>
              </w:rPr>
              <w:t>□人與社會</w:t>
            </w:r>
          </w:p>
          <w:p w:rsidR="0080697C" w:rsidRPr="00717A41" w:rsidRDefault="0080697C" w:rsidP="00C94ADC">
            <w:pPr>
              <w:adjustRightInd w:val="0"/>
              <w:snapToGrid w:val="0"/>
              <w:spacing w:line="400" w:lineRule="exact"/>
              <w:jc w:val="both"/>
              <w:rPr>
                <w:rFonts w:ascii="細明體" w:eastAsia="細明體" w:hAnsi="細明體"/>
              </w:rPr>
            </w:pPr>
            <w:r>
              <w:rPr>
                <w:rFonts w:eastAsia="標楷體" w:hint="eastAsia"/>
                <w:b/>
                <w:kern w:val="0"/>
              </w:rPr>
              <w:t>--</w:t>
            </w:r>
            <w:r w:rsidRPr="00DB258C">
              <w:rPr>
                <w:rFonts w:eastAsia="標楷體" w:hint="eastAsia"/>
                <w:b/>
                <w:kern w:val="0"/>
              </w:rPr>
              <w:t>關注人際互動</w:t>
            </w:r>
          </w:p>
        </w:tc>
        <w:tc>
          <w:tcPr>
            <w:tcW w:w="7616" w:type="dxa"/>
            <w:gridSpan w:val="5"/>
          </w:tcPr>
          <w:p w:rsidR="00437C81" w:rsidRDefault="00437C81" w:rsidP="00C94AD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</w:rPr>
              <w:t>做好事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693B5E">
              <w:rPr>
                <w:rFonts w:ascii="標楷體" w:eastAsia="標楷體" w:hAnsi="標楷體" w:hint="eastAsia"/>
              </w:rPr>
              <w:t>做有益於人間的好事</w:t>
            </w:r>
          </w:p>
          <w:p w:rsidR="0080697C" w:rsidRPr="00392954" w:rsidRDefault="0080697C" w:rsidP="00C94AD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團隊合作美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 w:hint="eastAsia"/>
              </w:rPr>
              <w:t>學習團體合作以使任務完成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697C" w:rsidRPr="00392954" w:rsidRDefault="0080697C" w:rsidP="00C94AD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kern w:val="0"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包容體諒美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 w:hint="eastAsia"/>
              </w:rPr>
              <w:t>學習欣賞他人優點，並增進同儕情誼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697C" w:rsidRPr="00392954" w:rsidRDefault="0080697C" w:rsidP="00C94AD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感恩美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 w:hint="eastAsia"/>
              </w:rPr>
              <w:t>體現回報感恩他人付出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697C" w:rsidRPr="00392954" w:rsidRDefault="0080697C" w:rsidP="00C94AD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關懷美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 w:hint="eastAsia"/>
              </w:rPr>
              <w:t>關注社會弱勢族群，並願意付出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80697C" w:rsidRDefault="0080697C" w:rsidP="00C94ADC">
            <w:pPr>
              <w:adjustRightInd w:val="0"/>
              <w:snapToGrid w:val="0"/>
              <w:rPr>
                <w:rFonts w:ascii="標楷體" w:eastAsia="標楷體" w:hAnsi="標楷體"/>
                <w:shd w:val="clear" w:color="auto" w:fill="FFFFFF"/>
              </w:rPr>
            </w:pPr>
            <w:r w:rsidRPr="00392954">
              <w:rPr>
                <w:rFonts w:ascii="標楷體" w:eastAsia="標楷體" w:hAnsi="標楷體" w:hint="eastAsia"/>
                <w:b/>
                <w:kern w:val="0"/>
              </w:rPr>
              <w:t>社會正義美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 w:hint="eastAsia"/>
                <w:shd w:val="clear" w:color="auto" w:fill="FFFFFF"/>
              </w:rPr>
              <w:t>具備獨立</w:t>
            </w:r>
            <w:proofErr w:type="gramStart"/>
            <w:r w:rsidRPr="00392954">
              <w:rPr>
                <w:rFonts w:ascii="標楷體" w:eastAsia="標楷體" w:hAnsi="標楷體" w:hint="eastAsia"/>
                <w:shd w:val="clear" w:color="auto" w:fill="FFFFFF"/>
              </w:rPr>
              <w:t>思辯</w:t>
            </w:r>
            <w:proofErr w:type="gramEnd"/>
            <w:r w:rsidRPr="00392954">
              <w:rPr>
                <w:rFonts w:ascii="標楷體" w:eastAsia="標楷體" w:hAnsi="標楷體" w:hint="eastAsia"/>
                <w:shd w:val="clear" w:color="auto" w:fill="FFFFFF"/>
              </w:rPr>
              <w:t>能力，培養正確的價值判斷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。</w:t>
            </w:r>
          </w:p>
          <w:p w:rsidR="0080697C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eastAsia="標楷體"/>
              </w:rPr>
            </w:pPr>
            <w:r w:rsidRPr="003A4EB0">
              <w:rPr>
                <w:rFonts w:eastAsia="標楷體"/>
                <w:b/>
              </w:rPr>
              <w:t>包容</w:t>
            </w:r>
            <w:r w:rsidRPr="007A3880">
              <w:rPr>
                <w:rFonts w:eastAsia="標楷體"/>
                <w:b/>
              </w:rPr>
              <w:t>接納</w:t>
            </w:r>
            <w:r w:rsidRPr="00E029BD">
              <w:rPr>
                <w:rFonts w:eastAsia="標楷體"/>
              </w:rPr>
              <w:t>：接受彼此的差異，並學習尊重個體，從中體驗</w:t>
            </w:r>
            <w:proofErr w:type="gramStart"/>
            <w:r w:rsidRPr="00E029BD">
              <w:rPr>
                <w:rFonts w:eastAsia="標楷體"/>
              </w:rPr>
              <w:t>”</w:t>
            </w:r>
            <w:proofErr w:type="gramEnd"/>
            <w:r w:rsidRPr="00E029BD">
              <w:rPr>
                <w:rFonts w:eastAsia="標楷體"/>
              </w:rPr>
              <w:t>身為人</w:t>
            </w:r>
            <w:r w:rsidRPr="00E029BD">
              <w:rPr>
                <w:rFonts w:eastAsia="標楷體"/>
              </w:rPr>
              <w:t>”</w:t>
            </w:r>
            <w:r w:rsidRPr="00E029BD">
              <w:rPr>
                <w:rFonts w:eastAsia="標楷體"/>
              </w:rPr>
              <w:t>的本質。</w:t>
            </w:r>
          </w:p>
          <w:p w:rsidR="0080697C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eastAsia="標楷體"/>
              </w:rPr>
            </w:pPr>
            <w:r w:rsidRPr="007A3880">
              <w:rPr>
                <w:rFonts w:eastAsia="標楷體"/>
                <w:b/>
              </w:rPr>
              <w:t>公平正義</w:t>
            </w:r>
            <w:r w:rsidRPr="007A3880">
              <w:rPr>
                <w:rFonts w:eastAsia="標楷體" w:hint="eastAsia"/>
              </w:rPr>
              <w:t>：</w:t>
            </w:r>
            <w:r w:rsidRPr="00E029BD">
              <w:rPr>
                <w:rFonts w:eastAsia="標楷體"/>
              </w:rPr>
              <w:t>重視人權與平等，在思辨「是非對錯」間，願意伸張正義，強化學生的道德價值觀。</w:t>
            </w:r>
          </w:p>
          <w:p w:rsidR="0080697C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eastAsia="標楷體"/>
              </w:rPr>
            </w:pPr>
            <w:r w:rsidRPr="007A3880">
              <w:rPr>
                <w:rFonts w:eastAsia="標楷體"/>
                <w:b/>
              </w:rPr>
              <w:t>孝親尊長</w:t>
            </w:r>
            <w:r w:rsidRPr="00E20854">
              <w:rPr>
                <w:rFonts w:eastAsia="標楷體"/>
              </w:rPr>
              <w:t>：</w:t>
            </w:r>
            <w:r w:rsidRPr="00E20854">
              <w:rPr>
                <w:rFonts w:eastAsia="標楷體" w:hint="eastAsia"/>
              </w:rPr>
              <w:t>培養謙和有禮的生活禮儀，建立孝親、尊長的態度與觀念，營造祥和校園文化。</w:t>
            </w:r>
          </w:p>
          <w:p w:rsidR="0080697C" w:rsidRPr="00392954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ascii="標楷體" w:eastAsia="標楷體" w:hAnsi="標楷體"/>
                <w:shd w:val="clear" w:color="auto" w:fill="FFFFFF"/>
              </w:rPr>
            </w:pPr>
            <w:r w:rsidRPr="007A3880">
              <w:rPr>
                <w:rFonts w:eastAsia="標楷體"/>
                <w:b/>
              </w:rPr>
              <w:t>負責盡</w:t>
            </w:r>
            <w:r w:rsidRPr="007A3880">
              <w:rPr>
                <w:rFonts w:eastAsia="標楷體" w:hint="eastAsia"/>
                <w:b/>
              </w:rPr>
              <w:t>責</w:t>
            </w:r>
            <w:r w:rsidRPr="00E029BD">
              <w:rPr>
                <w:rFonts w:eastAsia="標楷體"/>
              </w:rPr>
              <w:t>：做自己該做的事，堅持、不斷嘗試、永遠盡力、自我控制、自律，</w:t>
            </w:r>
            <w:r>
              <w:rPr>
                <w:rFonts w:eastAsia="標楷體" w:hint="eastAsia"/>
              </w:rPr>
              <w:t>並</w:t>
            </w:r>
            <w:r w:rsidRPr="00E029BD">
              <w:rPr>
                <w:rFonts w:eastAsia="標楷體"/>
              </w:rPr>
              <w:t>能思考行為的後果，為自己負責。</w:t>
            </w:r>
          </w:p>
        </w:tc>
      </w:tr>
      <w:tr w:rsidR="002721E5" w:rsidRPr="00A2765A" w:rsidTr="002721E5">
        <w:trPr>
          <w:cantSplit/>
          <w:trHeight w:val="1331"/>
          <w:jc w:val="center"/>
        </w:trPr>
        <w:tc>
          <w:tcPr>
            <w:tcW w:w="1292" w:type="dxa"/>
            <w:vMerge/>
            <w:shd w:val="clear" w:color="auto" w:fill="C6D9F1"/>
            <w:vAlign w:val="center"/>
          </w:tcPr>
          <w:p w:rsidR="002721E5" w:rsidRDefault="002721E5" w:rsidP="00C94AD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3" w:type="dxa"/>
            <w:vAlign w:val="center"/>
          </w:tcPr>
          <w:p w:rsidR="002721E5" w:rsidRDefault="002721E5" w:rsidP="002721E5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kern w:val="0"/>
              </w:rPr>
            </w:pPr>
            <w:r w:rsidRPr="00DB258C">
              <w:rPr>
                <w:rFonts w:eastAsia="標楷體" w:hint="eastAsia"/>
                <w:b/>
                <w:kern w:val="0"/>
              </w:rPr>
              <w:t>□人與環境</w:t>
            </w:r>
          </w:p>
          <w:p w:rsidR="002721E5" w:rsidRPr="00DB258C" w:rsidRDefault="002721E5" w:rsidP="002721E5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--</w:t>
            </w:r>
            <w:r w:rsidRPr="00DB258C">
              <w:rPr>
                <w:rFonts w:eastAsia="標楷體" w:hint="eastAsia"/>
                <w:b/>
                <w:kern w:val="0"/>
              </w:rPr>
              <w:t>關注生活環境</w:t>
            </w:r>
            <w:r w:rsidR="007D0A25">
              <w:rPr>
                <w:rFonts w:eastAsia="標楷體" w:hint="eastAsia"/>
                <w:b/>
                <w:kern w:val="0"/>
              </w:rPr>
              <w:t>(</w:t>
            </w:r>
            <w:r w:rsidR="007D0A25">
              <w:rPr>
                <w:rFonts w:eastAsia="標楷體" w:hint="eastAsia"/>
                <w:b/>
                <w:kern w:val="0"/>
              </w:rPr>
              <w:t>續下</w:t>
            </w:r>
            <w:r w:rsidR="007D0A25">
              <w:rPr>
                <w:rFonts w:eastAsia="標楷體" w:hint="eastAsia"/>
                <w:b/>
                <w:kern w:val="0"/>
              </w:rPr>
              <w:t>)</w:t>
            </w:r>
          </w:p>
        </w:tc>
        <w:tc>
          <w:tcPr>
            <w:tcW w:w="7616" w:type="dxa"/>
            <w:gridSpan w:val="5"/>
          </w:tcPr>
          <w:p w:rsidR="002721E5" w:rsidRDefault="002721E5" w:rsidP="002721E5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</w:rPr>
              <w:t>存好心</w:t>
            </w:r>
            <w:r w:rsidRPr="00E20854">
              <w:rPr>
                <w:rFonts w:eastAsia="標楷體"/>
              </w:rPr>
              <w:t>：</w:t>
            </w:r>
            <w:r w:rsidRPr="00693B5E">
              <w:rPr>
                <w:rFonts w:ascii="標楷體" w:eastAsia="標楷體" w:hAnsi="標楷體" w:hint="eastAsia"/>
              </w:rPr>
              <w:t>常懷祝福別人的好心</w:t>
            </w:r>
          </w:p>
          <w:p w:rsidR="002721E5" w:rsidRPr="00392954" w:rsidRDefault="002721E5" w:rsidP="002721E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92954">
              <w:rPr>
                <w:rFonts w:ascii="標楷體" w:eastAsia="標楷體" w:hAnsi="標楷體" w:hint="eastAsia"/>
                <w:b/>
                <w:kern w:val="0"/>
              </w:rPr>
              <w:t>堅持美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 w:hint="eastAsia"/>
              </w:rPr>
              <w:t>培養堅持不放棄目標的精神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2721E5" w:rsidRPr="00392954" w:rsidRDefault="002721E5" w:rsidP="002721E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環境美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392954">
              <w:rPr>
                <w:rFonts w:ascii="標楷體" w:eastAsia="標楷體" w:hAnsi="標楷體" w:hint="eastAsia"/>
              </w:rPr>
              <w:t>關注生活環境美化，養成環保觀念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2721E5" w:rsidRDefault="002721E5" w:rsidP="002721E5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392954">
              <w:rPr>
                <w:rFonts w:ascii="標楷體" w:eastAsia="標楷體" w:hAnsi="標楷體"/>
                <w:b/>
                <w:kern w:val="0"/>
              </w:rPr>
              <w:t>生活藝術美</w:t>
            </w:r>
            <w:r w:rsidRPr="00392954">
              <w:rPr>
                <w:rFonts w:ascii="標楷體" w:eastAsia="標楷體" w:hAnsi="標楷體" w:hint="eastAsia"/>
                <w:kern w:val="0"/>
              </w:rPr>
              <w:t>：</w:t>
            </w:r>
            <w:r w:rsidRPr="00287A87">
              <w:rPr>
                <w:rFonts w:ascii="標楷體" w:eastAsia="標楷體" w:hAnsi="標楷體"/>
                <w:spacing w:val="2"/>
                <w:w w:val="89"/>
                <w:kern w:val="0"/>
                <w:shd w:val="clear" w:color="auto" w:fill="FFFFFF"/>
                <w:fitText w:val="6014" w:id="-917749757"/>
              </w:rPr>
              <w:t>培養感官敏銳的鑑別力，感受自然生態的素養並瞭解生命意義</w:t>
            </w:r>
            <w:r w:rsidRPr="00287A87">
              <w:rPr>
                <w:rFonts w:ascii="標楷體" w:eastAsia="標楷體" w:hAnsi="標楷體" w:hint="eastAsia"/>
                <w:spacing w:val="-15"/>
                <w:w w:val="89"/>
                <w:kern w:val="0"/>
                <w:shd w:val="clear" w:color="auto" w:fill="FFFFFF"/>
                <w:fitText w:val="6014" w:id="-917749757"/>
              </w:rPr>
              <w:t>。</w:t>
            </w:r>
          </w:p>
        </w:tc>
      </w:tr>
      <w:tr w:rsidR="0080697C" w:rsidRPr="00A2765A" w:rsidTr="002721E5">
        <w:trPr>
          <w:cantSplit/>
          <w:trHeight w:val="869"/>
          <w:jc w:val="center"/>
        </w:trPr>
        <w:tc>
          <w:tcPr>
            <w:tcW w:w="1292" w:type="dxa"/>
            <w:vMerge/>
            <w:shd w:val="clear" w:color="auto" w:fill="C6D9F1"/>
            <w:vAlign w:val="center"/>
          </w:tcPr>
          <w:p w:rsidR="0080697C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3" w:type="dxa"/>
            <w:vAlign w:val="center"/>
          </w:tcPr>
          <w:p w:rsidR="0080697C" w:rsidRDefault="0080697C" w:rsidP="00C94ADC">
            <w:pPr>
              <w:adjustRightInd w:val="0"/>
              <w:snapToGrid w:val="0"/>
              <w:spacing w:line="400" w:lineRule="exact"/>
              <w:jc w:val="both"/>
              <w:rPr>
                <w:rFonts w:eastAsia="標楷體"/>
                <w:b/>
                <w:kern w:val="0"/>
              </w:rPr>
            </w:pPr>
            <w:r w:rsidRPr="00DB258C">
              <w:rPr>
                <w:rFonts w:eastAsia="標楷體" w:hint="eastAsia"/>
                <w:b/>
                <w:kern w:val="0"/>
              </w:rPr>
              <w:t>□人與環境</w:t>
            </w:r>
          </w:p>
          <w:p w:rsidR="0080697C" w:rsidRDefault="0080697C" w:rsidP="00C94ADC">
            <w:pPr>
              <w:adjustRightInd w:val="0"/>
              <w:snapToGrid w:val="0"/>
              <w:spacing w:line="400" w:lineRule="exact"/>
              <w:jc w:val="both"/>
              <w:rPr>
                <w:color w:val="000000"/>
              </w:rPr>
            </w:pPr>
            <w:r>
              <w:rPr>
                <w:rFonts w:eastAsia="標楷體" w:hint="eastAsia"/>
                <w:b/>
                <w:kern w:val="0"/>
              </w:rPr>
              <w:t>--</w:t>
            </w:r>
            <w:r w:rsidRPr="00DB258C">
              <w:rPr>
                <w:rFonts w:eastAsia="標楷體" w:hint="eastAsia"/>
                <w:b/>
                <w:kern w:val="0"/>
              </w:rPr>
              <w:t>關注生活環境</w:t>
            </w:r>
          </w:p>
        </w:tc>
        <w:tc>
          <w:tcPr>
            <w:tcW w:w="7616" w:type="dxa"/>
            <w:gridSpan w:val="5"/>
          </w:tcPr>
          <w:p w:rsidR="0080697C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eastAsia="標楷體"/>
              </w:rPr>
            </w:pPr>
            <w:r w:rsidRPr="003A4EB0">
              <w:rPr>
                <w:rFonts w:eastAsia="標楷體"/>
                <w:b/>
              </w:rPr>
              <w:t>節</w:t>
            </w:r>
            <w:r w:rsidRPr="007A3880">
              <w:rPr>
                <w:rFonts w:eastAsia="標楷體"/>
                <w:b/>
              </w:rPr>
              <w:t>約能源</w:t>
            </w:r>
            <w:r w:rsidRPr="00E029BD">
              <w:rPr>
                <w:rFonts w:eastAsia="標楷體"/>
              </w:rPr>
              <w:t>：著眼於人存在自然中的事實，喚醒全校師生對環境的關注，體悟保護大自然的重要。</w:t>
            </w:r>
          </w:p>
          <w:p w:rsidR="0080697C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eastAsia="標楷體"/>
              </w:rPr>
            </w:pPr>
            <w:r w:rsidRPr="007A3880">
              <w:rPr>
                <w:rFonts w:eastAsia="標楷體"/>
                <w:b/>
              </w:rPr>
              <w:t>感恩惜福</w:t>
            </w:r>
            <w:r>
              <w:rPr>
                <w:rFonts w:eastAsia="標楷體"/>
              </w:rPr>
              <w:t>：感恩如同愛</w:t>
            </w:r>
            <w:r w:rsidRPr="00E029BD">
              <w:rPr>
                <w:rFonts w:eastAsia="標楷體"/>
              </w:rPr>
              <w:t>是快樂生活的秘訣，提醒我們飲水思源。惜福是經過智慧的慎思、明辨的程序而得到的理性認知。</w:t>
            </w:r>
          </w:p>
          <w:p w:rsidR="0080697C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eastAsia="標楷體"/>
              </w:rPr>
            </w:pPr>
            <w:r w:rsidRPr="007A3880">
              <w:rPr>
                <w:rFonts w:eastAsia="標楷體"/>
                <w:b/>
              </w:rPr>
              <w:t>尊重生命</w:t>
            </w:r>
            <w:r w:rsidRPr="00E029BD">
              <w:rPr>
                <w:rFonts w:eastAsia="標楷體"/>
              </w:rPr>
              <w:t>：</w:t>
            </w:r>
            <w:r>
              <w:rPr>
                <w:rFonts w:eastAsia="標楷體"/>
              </w:rPr>
              <w:t>改變對生命的態度，關懷週遭</w:t>
            </w:r>
            <w:r w:rsidRPr="00E029BD">
              <w:rPr>
                <w:rFonts w:eastAsia="標楷體"/>
              </w:rPr>
              <w:t>環境起伏，讓心變得柔軟真誠，更有愛人的力量和同理他人的心。</w:t>
            </w:r>
          </w:p>
          <w:p w:rsidR="0080697C" w:rsidRPr="00392954" w:rsidRDefault="0080697C" w:rsidP="00C94ADC">
            <w:pPr>
              <w:adjustRightInd w:val="0"/>
              <w:snapToGrid w:val="0"/>
              <w:ind w:left="1201" w:hangingChars="500" w:hanging="120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7A3880">
              <w:rPr>
                <w:rFonts w:eastAsia="標楷體"/>
                <w:b/>
              </w:rPr>
              <w:t>關懷行善</w:t>
            </w:r>
            <w:r w:rsidRPr="00E029BD">
              <w:rPr>
                <w:rFonts w:eastAsia="標楷體"/>
              </w:rPr>
              <w:t>：以同理心去接納別人，以開放、接納和設身處地的方式對他人付出關心，幫助需要幫助的人。</w:t>
            </w:r>
          </w:p>
        </w:tc>
      </w:tr>
      <w:tr w:rsidR="0080697C" w:rsidRPr="00A2765A" w:rsidTr="002721E5">
        <w:trPr>
          <w:cantSplit/>
          <w:trHeight w:val="991"/>
          <w:jc w:val="center"/>
        </w:trPr>
        <w:tc>
          <w:tcPr>
            <w:tcW w:w="1292" w:type="dxa"/>
            <w:shd w:val="clear" w:color="auto" w:fill="C6D9F1"/>
            <w:vAlign w:val="center"/>
          </w:tcPr>
          <w:p w:rsidR="0080697C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班級經營</w:t>
            </w:r>
          </w:p>
          <w:p w:rsidR="0080697C" w:rsidRPr="00A2765A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A2765A">
              <w:rPr>
                <w:rFonts w:eastAsia="標楷體"/>
                <w:sz w:val="22"/>
                <w:szCs w:val="22"/>
              </w:rPr>
              <w:t>策略</w:t>
            </w:r>
            <w:r w:rsidRPr="00A2765A">
              <w:rPr>
                <w:rFonts w:eastAsia="標楷體"/>
                <w:sz w:val="22"/>
                <w:szCs w:val="22"/>
              </w:rPr>
              <w:t>(</w:t>
            </w:r>
            <w:r w:rsidRPr="00A2765A">
              <w:rPr>
                <w:rFonts w:eastAsia="標楷體"/>
                <w:sz w:val="22"/>
                <w:szCs w:val="22"/>
              </w:rPr>
              <w:t>請打</w:t>
            </w:r>
            <w:r w:rsidRPr="00A2765A">
              <w:rPr>
                <w:rFonts w:eastAsia="標楷體"/>
                <w:sz w:val="22"/>
                <w:szCs w:val="22"/>
              </w:rPr>
              <w:t>V</w:t>
            </w:r>
            <w:r w:rsidRPr="00A2765A">
              <w:rPr>
                <w:rFonts w:eastAsia="標楷體"/>
                <w:sz w:val="22"/>
                <w:szCs w:val="22"/>
              </w:rPr>
              <w:t>，可複選</w:t>
            </w:r>
            <w:r w:rsidRPr="00A2765A">
              <w:rPr>
                <w:rFonts w:eastAsia="標楷體"/>
                <w:sz w:val="22"/>
                <w:szCs w:val="22"/>
              </w:rPr>
              <w:t>)</w:t>
            </w:r>
          </w:p>
        </w:tc>
        <w:tc>
          <w:tcPr>
            <w:tcW w:w="8909" w:type="dxa"/>
            <w:gridSpan w:val="6"/>
          </w:tcPr>
          <w:p w:rsidR="0080697C" w:rsidRPr="00A2765A" w:rsidRDefault="0080697C" w:rsidP="00C94ADC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>
              <w:rPr>
                <w:rFonts w:ascii="細明體" w:eastAsia="細明體" w:hAnsi="細明體" w:hint="eastAsia"/>
              </w:rPr>
              <w:t>□</w:t>
            </w:r>
            <w:r w:rsidRPr="00A2765A">
              <w:rPr>
                <w:rFonts w:eastAsia="標楷體"/>
              </w:rPr>
              <w:t>1.</w:t>
            </w:r>
            <w:r w:rsidRPr="00A2765A">
              <w:rPr>
                <w:rFonts w:eastAsia="標楷體"/>
              </w:rPr>
              <w:t>典範學習</w:t>
            </w:r>
            <w:r w:rsidRPr="00A2765A">
              <w:rPr>
                <w:rFonts w:eastAsia="標楷體"/>
              </w:rPr>
              <w:t>(Example)</w:t>
            </w:r>
            <w:r w:rsidRPr="00A2765A">
              <w:rPr>
                <w:rFonts w:eastAsia="標楷體"/>
              </w:rPr>
              <w:t>：鼓勵發揮潛移默化之效果，成為學生學習典範。</w:t>
            </w:r>
          </w:p>
          <w:p w:rsidR="0080697C" w:rsidRPr="00A2765A" w:rsidRDefault="0080697C" w:rsidP="00C94ADC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eastAsia="標楷體"/>
              </w:rPr>
            </w:pPr>
            <w:r>
              <w:rPr>
                <w:rFonts w:ascii="細明體" w:eastAsia="細明體" w:hAnsi="細明體" w:hint="eastAsia"/>
              </w:rPr>
              <w:t>□</w:t>
            </w:r>
            <w:r w:rsidRPr="00A2765A">
              <w:rPr>
                <w:rFonts w:eastAsia="標楷體"/>
              </w:rPr>
              <w:t>2.</w:t>
            </w:r>
            <w:r w:rsidRPr="00A2765A">
              <w:rPr>
                <w:rFonts w:eastAsia="標楷體"/>
              </w:rPr>
              <w:t>啟發思辨</w:t>
            </w:r>
            <w:r w:rsidRPr="00A2765A">
              <w:rPr>
                <w:rFonts w:eastAsia="標楷體"/>
              </w:rPr>
              <w:t>(Explanation)</w:t>
            </w:r>
            <w:r w:rsidRPr="00A2765A">
              <w:rPr>
                <w:rFonts w:eastAsia="標楷體"/>
              </w:rPr>
              <w:t>：品德教育要有對話與思辨，可針對為什麼要有品德、品德的核心價值與生活中實踐之行為準則進行討論、澄清與思辨。</w:t>
            </w:r>
          </w:p>
          <w:p w:rsidR="0080697C" w:rsidRPr="00A2765A" w:rsidRDefault="0080697C" w:rsidP="00C94ADC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eastAsia="標楷體"/>
              </w:rPr>
            </w:pPr>
            <w:r>
              <w:rPr>
                <w:rFonts w:ascii="細明體" w:eastAsia="細明體" w:hAnsi="細明體" w:hint="eastAsia"/>
              </w:rPr>
              <w:t>□</w:t>
            </w:r>
            <w:r w:rsidRPr="00A2765A">
              <w:rPr>
                <w:rFonts w:eastAsia="標楷體"/>
              </w:rPr>
              <w:t>3.</w:t>
            </w:r>
            <w:r w:rsidRPr="00A2765A">
              <w:rPr>
                <w:rFonts w:eastAsia="標楷體"/>
              </w:rPr>
              <w:t>勸勉激勵</w:t>
            </w:r>
            <w:r w:rsidRPr="00A2765A">
              <w:rPr>
                <w:rFonts w:eastAsia="標楷體"/>
              </w:rPr>
              <w:t>(Exhortation)</w:t>
            </w:r>
            <w:r w:rsidRPr="00A2765A">
              <w:rPr>
                <w:rFonts w:eastAsia="標楷體"/>
              </w:rPr>
              <w:t>：可透過影片、故事、體驗教學活動及生活教育等，鼓勵學生實踐品德核心價值。</w:t>
            </w:r>
          </w:p>
          <w:p w:rsidR="0080697C" w:rsidRPr="00A2765A" w:rsidRDefault="0080697C" w:rsidP="00C94ADC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eastAsia="標楷體"/>
              </w:rPr>
            </w:pPr>
            <w:r w:rsidRPr="002F67D6">
              <w:rPr>
                <w:rFonts w:eastAsia="標楷體" w:hint="eastAsia"/>
              </w:rPr>
              <w:t>□</w:t>
            </w:r>
            <w:r w:rsidRPr="00A2765A">
              <w:rPr>
                <w:rFonts w:eastAsia="標楷體"/>
              </w:rPr>
              <w:t>4.</w:t>
            </w:r>
            <w:r w:rsidRPr="00A2765A">
              <w:rPr>
                <w:rFonts w:eastAsia="標楷體"/>
              </w:rPr>
              <w:t>環境形塑</w:t>
            </w:r>
            <w:r w:rsidRPr="00A2765A">
              <w:rPr>
                <w:rFonts w:eastAsia="標楷體"/>
              </w:rPr>
              <w:t>(Environment)</w:t>
            </w:r>
            <w:r w:rsidRPr="00A2765A">
              <w:rPr>
                <w:rFonts w:eastAsia="標楷體"/>
              </w:rPr>
              <w:t>：鼓勵發揮典範領導，建立具品德核心價值之校園景觀、制度及倫理文化。</w:t>
            </w:r>
          </w:p>
          <w:p w:rsidR="0080697C" w:rsidRPr="00A2765A" w:rsidRDefault="0080697C" w:rsidP="00C94ADC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eastAsia="標楷體"/>
              </w:rPr>
            </w:pPr>
            <w:r w:rsidRPr="002F67D6">
              <w:rPr>
                <w:rFonts w:eastAsia="標楷體" w:hint="eastAsia"/>
              </w:rPr>
              <w:t>□</w:t>
            </w:r>
            <w:r w:rsidRPr="00A2765A">
              <w:rPr>
                <w:rFonts w:eastAsia="標楷體"/>
              </w:rPr>
              <w:t>5.</w:t>
            </w:r>
            <w:r w:rsidRPr="00A2765A">
              <w:rPr>
                <w:rFonts w:eastAsia="標楷體"/>
              </w:rPr>
              <w:t>體驗反思</w:t>
            </w:r>
            <w:r w:rsidRPr="00A2765A">
              <w:rPr>
                <w:rFonts w:eastAsia="標楷體"/>
              </w:rPr>
              <w:t>(Experience)</w:t>
            </w:r>
            <w:r w:rsidRPr="00A2765A">
              <w:rPr>
                <w:rFonts w:eastAsia="標楷體"/>
              </w:rPr>
              <w:t>：推動品德學習課程及社區服務，實踐品德核心價值。</w:t>
            </w:r>
          </w:p>
          <w:p w:rsidR="0080697C" w:rsidRPr="00A2765A" w:rsidRDefault="0080697C" w:rsidP="00C94ADC">
            <w:pPr>
              <w:adjustRightInd w:val="0"/>
              <w:snapToGrid w:val="0"/>
              <w:spacing w:line="320" w:lineRule="exact"/>
              <w:ind w:left="480" w:hangingChars="200" w:hanging="480"/>
              <w:jc w:val="both"/>
              <w:rPr>
                <w:rFonts w:eastAsia="標楷體"/>
              </w:rPr>
            </w:pPr>
            <w:r w:rsidRPr="002F67D6">
              <w:rPr>
                <w:rFonts w:eastAsia="標楷體" w:hint="eastAsia"/>
              </w:rPr>
              <w:t>□</w:t>
            </w:r>
            <w:r w:rsidRPr="00A2765A">
              <w:rPr>
                <w:rFonts w:eastAsia="標楷體"/>
              </w:rPr>
              <w:t>6.</w:t>
            </w:r>
            <w:r w:rsidRPr="00A2765A">
              <w:rPr>
                <w:rFonts w:eastAsia="標楷體"/>
              </w:rPr>
              <w:t>正向期許</w:t>
            </w:r>
            <w:r w:rsidRPr="00A2765A">
              <w:rPr>
                <w:rFonts w:eastAsia="標楷體"/>
              </w:rPr>
              <w:t>(Expectation)</w:t>
            </w:r>
            <w:r w:rsidRPr="00A2765A">
              <w:rPr>
                <w:rFonts w:eastAsia="標楷體"/>
              </w:rPr>
              <w:t>：透過獎勵與表揚，協助學生自己設定合理、優質的品德目標，並能自我激勵、追求成長。</w:t>
            </w:r>
          </w:p>
        </w:tc>
      </w:tr>
      <w:tr w:rsidR="0080697C" w:rsidRPr="00A2765A" w:rsidTr="00037DB1">
        <w:trPr>
          <w:cantSplit/>
          <w:trHeight w:val="1376"/>
          <w:jc w:val="center"/>
        </w:trPr>
        <w:tc>
          <w:tcPr>
            <w:tcW w:w="1292" w:type="dxa"/>
            <w:shd w:val="clear" w:color="auto" w:fill="C6D9F1"/>
            <w:vAlign w:val="center"/>
          </w:tcPr>
          <w:p w:rsidR="0080697C" w:rsidRPr="00A2765A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活動</w:t>
            </w:r>
            <w:r w:rsidRPr="00A2765A">
              <w:rPr>
                <w:rFonts w:eastAsia="標楷體"/>
                <w:sz w:val="26"/>
                <w:szCs w:val="26"/>
              </w:rPr>
              <w:t>目標</w:t>
            </w:r>
          </w:p>
        </w:tc>
        <w:tc>
          <w:tcPr>
            <w:tcW w:w="8909" w:type="dxa"/>
            <w:gridSpan w:val="6"/>
          </w:tcPr>
          <w:p w:rsidR="0080697C" w:rsidRPr="00004B31" w:rsidRDefault="0080697C" w:rsidP="00C94ADC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004B31">
              <w:rPr>
                <w:rFonts w:eastAsia="標楷體" w:hint="eastAsia"/>
                <w:sz w:val="20"/>
                <w:szCs w:val="20"/>
              </w:rPr>
              <w:t>例</w:t>
            </w:r>
            <w:r w:rsidRPr="00004B31">
              <w:rPr>
                <w:rFonts w:ascii="標楷體" w:eastAsia="標楷體" w:hAnsi="標楷體" w:hint="eastAsia"/>
                <w:sz w:val="20"/>
                <w:szCs w:val="20"/>
              </w:rPr>
              <w:t>：透過ΟΟΟ活動，培養團隊合作之美德、展現包容體諒之態度</w:t>
            </w:r>
            <w:r w:rsidRPr="00004B31">
              <w:rPr>
                <w:rFonts w:ascii="標楷體" w:eastAsia="標楷體" w:hAnsi="標楷體"/>
                <w:sz w:val="20"/>
                <w:szCs w:val="20"/>
              </w:rPr>
              <w:t>…</w:t>
            </w:r>
          </w:p>
        </w:tc>
      </w:tr>
      <w:tr w:rsidR="0080697C" w:rsidRPr="00A2765A" w:rsidTr="00037DB1">
        <w:trPr>
          <w:cantSplit/>
          <w:trHeight w:val="2388"/>
          <w:jc w:val="center"/>
        </w:trPr>
        <w:tc>
          <w:tcPr>
            <w:tcW w:w="1292" w:type="dxa"/>
            <w:shd w:val="clear" w:color="auto" w:fill="C6D9F1"/>
            <w:vAlign w:val="center"/>
          </w:tcPr>
          <w:p w:rsidR="0080697C" w:rsidRPr="00A2765A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活動</w:t>
            </w:r>
            <w:r w:rsidRPr="00A2765A">
              <w:rPr>
                <w:rFonts w:eastAsia="標楷體"/>
                <w:sz w:val="26"/>
                <w:szCs w:val="26"/>
              </w:rPr>
              <w:t>設計</w:t>
            </w:r>
          </w:p>
        </w:tc>
        <w:tc>
          <w:tcPr>
            <w:tcW w:w="8909" w:type="dxa"/>
            <w:gridSpan w:val="6"/>
          </w:tcPr>
          <w:p w:rsidR="0080697C" w:rsidRPr="005677DC" w:rsidRDefault="0080697C" w:rsidP="0022455E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004B31">
              <w:rPr>
                <w:rFonts w:eastAsia="標楷體" w:hint="eastAsia"/>
                <w:sz w:val="20"/>
                <w:szCs w:val="20"/>
              </w:rPr>
              <w:t>例</w:t>
            </w:r>
            <w:r w:rsidRPr="00004B31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22455E">
              <w:rPr>
                <w:rFonts w:ascii="標楷體" w:eastAsia="標楷體" w:hAnsi="標楷體" w:hint="eastAsia"/>
                <w:sz w:val="20"/>
                <w:szCs w:val="20"/>
              </w:rPr>
              <w:t>以體驗教學方式</w:t>
            </w:r>
            <w:r w:rsidRPr="00004B31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引導學生認識</w:t>
            </w:r>
            <w:r>
              <w:rPr>
                <w:rFonts w:ascii="標楷體" w:eastAsia="標楷體" w:hAnsi="標楷體"/>
                <w:sz w:val="20"/>
                <w:szCs w:val="20"/>
              </w:rPr>
              <w:t>…</w:t>
            </w:r>
            <w:r w:rsidR="0022455E">
              <w:rPr>
                <w:rFonts w:ascii="標楷體" w:eastAsia="標楷體" w:hAnsi="標楷體" w:hint="eastAsia"/>
                <w:sz w:val="20"/>
                <w:szCs w:val="20"/>
              </w:rPr>
              <w:t>(請以條列式呈現)</w:t>
            </w:r>
          </w:p>
        </w:tc>
      </w:tr>
      <w:tr w:rsidR="0080697C" w:rsidRPr="00A2765A" w:rsidTr="002721E5">
        <w:trPr>
          <w:cantSplit/>
          <w:trHeight w:val="3401"/>
          <w:jc w:val="center"/>
        </w:trPr>
        <w:tc>
          <w:tcPr>
            <w:tcW w:w="1292" w:type="dxa"/>
            <w:vAlign w:val="center"/>
          </w:tcPr>
          <w:p w:rsidR="0080697C" w:rsidRPr="005677DC" w:rsidRDefault="0080697C" w:rsidP="00C94ADC">
            <w:pPr>
              <w:spacing w:line="400" w:lineRule="exact"/>
              <w:ind w:right="113"/>
              <w:jc w:val="center"/>
              <w:rPr>
                <w:rFonts w:ascii="標楷體" w:eastAsia="標楷體" w:hAnsi="標楷體"/>
              </w:rPr>
            </w:pPr>
            <w:r w:rsidRPr="005677DC">
              <w:rPr>
                <w:rFonts w:ascii="標楷體" w:eastAsia="標楷體" w:hAnsi="標楷體"/>
              </w:rPr>
              <w:t>經費</w:t>
            </w:r>
            <w:r>
              <w:rPr>
                <w:rFonts w:ascii="標楷體" w:eastAsia="標楷體" w:hAnsi="標楷體" w:hint="eastAsia"/>
              </w:rPr>
              <w:t>預算</w:t>
            </w:r>
          </w:p>
          <w:p w:rsidR="0080697C" w:rsidRPr="005677DC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677DC">
              <w:rPr>
                <w:rFonts w:ascii="標楷體" w:eastAsia="標楷體" w:hAnsi="標楷體"/>
              </w:rPr>
              <w:t>(</w:t>
            </w:r>
            <w:r w:rsidRPr="005677DC">
              <w:rPr>
                <w:rFonts w:ascii="標楷體" w:eastAsia="標楷體" w:hAnsi="標楷體" w:hint="eastAsia"/>
              </w:rPr>
              <w:t>以</w:t>
            </w:r>
            <w:r>
              <w:rPr>
                <w:rFonts w:ascii="標楷體" w:eastAsia="標楷體" w:hAnsi="標楷體" w:hint="eastAsia"/>
              </w:rPr>
              <w:t>送件</w:t>
            </w:r>
            <w:r w:rsidRPr="005677DC">
              <w:rPr>
                <w:rFonts w:ascii="標楷體" w:eastAsia="標楷體" w:hAnsi="標楷體" w:hint="eastAsia"/>
              </w:rPr>
              <w:t>日期先後順序進行審核，並採用部分補助，經費</w:t>
            </w:r>
            <w:proofErr w:type="gramStart"/>
            <w:r w:rsidRPr="005677DC">
              <w:rPr>
                <w:rFonts w:ascii="標楷體" w:eastAsia="標楷體" w:hAnsi="標楷體" w:hint="eastAsia"/>
              </w:rPr>
              <w:t>用罄則停止</w:t>
            </w:r>
            <w:proofErr w:type="gramEnd"/>
            <w:r w:rsidRPr="005677DC">
              <w:rPr>
                <w:rFonts w:ascii="標楷體" w:eastAsia="標楷體" w:hAnsi="標楷體" w:hint="eastAsia"/>
              </w:rPr>
              <w:t>接受申請)</w:t>
            </w:r>
          </w:p>
        </w:tc>
        <w:tc>
          <w:tcPr>
            <w:tcW w:w="8909" w:type="dxa"/>
            <w:gridSpan w:val="6"/>
            <w:vAlign w:val="center"/>
          </w:tcPr>
          <w:tbl>
            <w:tblPr>
              <w:tblpPr w:leftFromText="180" w:rightFromText="180" w:vertAnchor="text" w:horzAnchor="margin" w:tblpY="49"/>
              <w:tblOverlap w:val="never"/>
              <w:tblW w:w="8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992"/>
              <w:gridCol w:w="992"/>
              <w:gridCol w:w="993"/>
              <w:gridCol w:w="3969"/>
            </w:tblGrid>
            <w:tr w:rsidR="0080697C" w:rsidRPr="00A2765A" w:rsidTr="00C94ADC">
              <w:tc>
                <w:tcPr>
                  <w:tcW w:w="1271" w:type="dxa"/>
                  <w:vMerge w:val="restart"/>
                  <w:shd w:val="clear" w:color="auto" w:fill="auto"/>
                  <w:vAlign w:val="center"/>
                </w:tcPr>
                <w:p w:rsidR="0080697C" w:rsidRPr="005677DC" w:rsidRDefault="0080697C" w:rsidP="00C94ADC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5677DC">
                    <w:rPr>
                      <w:rFonts w:eastAsia="標楷體"/>
                    </w:rPr>
                    <w:t>經費項目</w:t>
                  </w:r>
                </w:p>
              </w:tc>
              <w:tc>
                <w:tcPr>
                  <w:tcW w:w="6946" w:type="dxa"/>
                  <w:gridSpan w:val="4"/>
                  <w:shd w:val="clear" w:color="auto" w:fill="auto"/>
                  <w:vAlign w:val="center"/>
                </w:tcPr>
                <w:p w:rsidR="0080697C" w:rsidRPr="005677DC" w:rsidRDefault="0080697C" w:rsidP="00C94ADC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5677DC">
                    <w:rPr>
                      <w:rFonts w:eastAsia="標楷體"/>
                    </w:rPr>
                    <w:t>計劃經費明細</w:t>
                  </w:r>
                </w:p>
              </w:tc>
            </w:tr>
            <w:tr w:rsidR="0080697C" w:rsidRPr="00A2765A" w:rsidTr="00C94ADC">
              <w:trPr>
                <w:trHeight w:val="230"/>
              </w:trPr>
              <w:tc>
                <w:tcPr>
                  <w:tcW w:w="1271" w:type="dxa"/>
                  <w:vMerge/>
                  <w:shd w:val="clear" w:color="auto" w:fill="auto"/>
                  <w:vAlign w:val="center"/>
                </w:tcPr>
                <w:p w:rsidR="0080697C" w:rsidRPr="005677DC" w:rsidRDefault="0080697C" w:rsidP="00C94ADC">
                  <w:pPr>
                    <w:snapToGrid w:val="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5677DC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</w:rPr>
                  </w:pPr>
                  <w:r w:rsidRPr="005677DC">
                    <w:rPr>
                      <w:rFonts w:eastAsia="標楷體"/>
                      <w:color w:val="000000"/>
                      <w:kern w:val="0"/>
                    </w:rPr>
                    <w:t>單價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5677DC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</w:rPr>
                  </w:pPr>
                  <w:r w:rsidRPr="005677DC">
                    <w:rPr>
                      <w:rFonts w:eastAsia="標楷體"/>
                      <w:color w:val="000000"/>
                      <w:kern w:val="0"/>
                    </w:rPr>
                    <w:t>數量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80697C" w:rsidRPr="005677DC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</w:rPr>
                  </w:pPr>
                  <w:r w:rsidRPr="005677DC">
                    <w:rPr>
                      <w:rFonts w:eastAsia="標楷體"/>
                      <w:color w:val="000000"/>
                      <w:kern w:val="0"/>
                    </w:rPr>
                    <w:t>總額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80697C" w:rsidRPr="005677DC" w:rsidRDefault="0080697C" w:rsidP="00C94ADC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 w:rsidRPr="005677DC">
                    <w:rPr>
                      <w:rFonts w:eastAsia="標楷體"/>
                      <w:color w:val="000000"/>
                      <w:kern w:val="0"/>
                    </w:rPr>
                    <w:t>說明</w:t>
                  </w:r>
                </w:p>
              </w:tc>
            </w:tr>
            <w:tr w:rsidR="0080697C" w:rsidRPr="00A2765A" w:rsidTr="00C94ADC">
              <w:trPr>
                <w:trHeight w:val="212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kern w:val="0"/>
                      <w:sz w:val="20"/>
                    </w:rPr>
                  </w:pPr>
                  <w:r w:rsidRPr="00A2765A">
                    <w:rPr>
                      <w:rFonts w:eastAsia="標楷體"/>
                      <w:kern w:val="0"/>
                      <w:sz w:val="20"/>
                    </w:rPr>
                    <w:t>講座鐘點費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spacing w:line="240" w:lineRule="exact"/>
                    <w:ind w:leftChars="-30" w:left="-72" w:rightChars="-30" w:right="-72"/>
                    <w:jc w:val="both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(</w:t>
                  </w: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外聘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專家學者</w:t>
                  </w: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)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2</w:t>
                  </w: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,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0</w:t>
                  </w: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00</w:t>
                  </w: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元</w:t>
                  </w: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/</w:t>
                  </w:r>
                  <w:r w:rsidRPr="00A2765A">
                    <w:rPr>
                      <w:rFonts w:eastAsia="標楷體"/>
                      <w:color w:val="000000"/>
                      <w:kern w:val="0"/>
                      <w:sz w:val="20"/>
                    </w:rPr>
                    <w:t>小時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，核銷時請檢附個人領據及講座議程表等。</w:t>
                  </w:r>
                </w:p>
              </w:tc>
            </w:tr>
            <w:tr w:rsidR="0080697C" w:rsidRPr="00A2765A" w:rsidTr="00C94ADC">
              <w:trPr>
                <w:trHeight w:val="408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kern w:val="0"/>
                      <w:sz w:val="20"/>
                    </w:rPr>
                  </w:pPr>
                  <w:r w:rsidRPr="00A2765A">
                    <w:rPr>
                      <w:rFonts w:eastAsia="標楷體"/>
                      <w:kern w:val="0"/>
                      <w:sz w:val="20"/>
                    </w:rPr>
                    <w:t>材料費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80697C" w:rsidRPr="00A2765A" w:rsidRDefault="0046019C" w:rsidP="00C94ADC">
                  <w:pPr>
                    <w:widowControl/>
                    <w:snapToGrid w:val="0"/>
                    <w:spacing w:line="240" w:lineRule="exact"/>
                    <w:ind w:leftChars="-30" w:left="-72" w:rightChars="-30" w:right="-72"/>
                    <w:jc w:val="both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補助上限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2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,000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元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，</w:t>
                  </w:r>
                  <w:r w:rsidR="0080697C"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核銷時請</w:t>
                  </w:r>
                  <w:r w:rsidR="0080697C" w:rsidRPr="00D80DC2">
                    <w:rPr>
                      <w:rFonts w:eastAsia="標楷體" w:hint="eastAsia"/>
                      <w:sz w:val="20"/>
                      <w:szCs w:val="20"/>
                    </w:rPr>
                    <w:t>檢附</w:t>
                  </w:r>
                  <w:r w:rsidR="0080697C" w:rsidRPr="00D80DC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「</w:t>
                  </w:r>
                  <w:r w:rsidR="0080697C" w:rsidRPr="00D80DC2">
                    <w:rPr>
                      <w:rFonts w:eastAsia="標楷體" w:hint="eastAsia"/>
                      <w:sz w:val="20"/>
                      <w:szCs w:val="20"/>
                    </w:rPr>
                    <w:t>材料實體照片</w:t>
                  </w:r>
                  <w:r w:rsidR="0080697C" w:rsidRPr="00D80DC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」</w:t>
                  </w:r>
                  <w:r w:rsidR="0080697C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。</w:t>
                  </w:r>
                </w:p>
              </w:tc>
            </w:tr>
            <w:tr w:rsidR="0080697C" w:rsidRPr="00A2765A" w:rsidTr="00C94ADC">
              <w:trPr>
                <w:trHeight w:val="153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kern w:val="0"/>
                      <w:sz w:val="20"/>
                    </w:rPr>
                  </w:pPr>
                  <w:r w:rsidRPr="00A2765A">
                    <w:rPr>
                      <w:rFonts w:eastAsia="標楷體"/>
                      <w:kern w:val="0"/>
                      <w:sz w:val="20"/>
                    </w:rPr>
                    <w:t>膳費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80697C" w:rsidRPr="00F56F03" w:rsidRDefault="0080697C" w:rsidP="00C94ADC">
                  <w:pPr>
                    <w:widowControl/>
                    <w:snapToGrid w:val="0"/>
                    <w:spacing w:line="240" w:lineRule="exact"/>
                    <w:ind w:leftChars="-30" w:left="-72" w:rightChars="-30" w:right="-72"/>
                    <w:jc w:val="both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活動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(1</w:t>
                  </w:r>
                  <w:r>
                    <w:rPr>
                      <w:rFonts w:eastAsia="標楷體"/>
                      <w:color w:val="000000"/>
                      <w:kern w:val="0"/>
                      <w:sz w:val="20"/>
                    </w:rPr>
                    <w:t>hr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(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含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)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以上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)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跨越午或晚餐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，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可報支餐費，補助上限</w:t>
                  </w:r>
                  <w:r w:rsidR="0046019C"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4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,</w:t>
                  </w:r>
                  <w:r w:rsidR="0046019C"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5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00</w:t>
                  </w:r>
                  <w:r w:rsidRPr="00F56F03">
                    <w:rPr>
                      <w:rFonts w:eastAsia="標楷體"/>
                      <w:color w:val="000000"/>
                      <w:kern w:val="0"/>
                      <w:sz w:val="20"/>
                    </w:rPr>
                    <w:t>元。檢附簽到表及議程表。</w:t>
                  </w:r>
                </w:p>
              </w:tc>
            </w:tr>
            <w:tr w:rsidR="002721E5" w:rsidRPr="00A2765A" w:rsidTr="002721E5">
              <w:trPr>
                <w:trHeight w:val="382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:rsidR="002721E5" w:rsidRPr="00A2765A" w:rsidRDefault="002721E5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kern w:val="0"/>
                      <w:sz w:val="20"/>
                    </w:rPr>
                  </w:pPr>
                  <w:r>
                    <w:rPr>
                      <w:rFonts w:eastAsia="標楷體" w:hint="eastAsia"/>
                      <w:kern w:val="0"/>
                      <w:sz w:val="20"/>
                    </w:rPr>
                    <w:t>交通費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721E5" w:rsidRPr="00A2765A" w:rsidRDefault="002721E5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721E5" w:rsidRPr="00A2765A" w:rsidRDefault="002721E5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2721E5" w:rsidRPr="00A2765A" w:rsidRDefault="002721E5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2721E5" w:rsidRPr="00F56F03" w:rsidRDefault="001478AC" w:rsidP="00C94ADC">
                  <w:pPr>
                    <w:widowControl/>
                    <w:snapToGrid w:val="0"/>
                    <w:spacing w:line="240" w:lineRule="exact"/>
                    <w:ind w:leftChars="-30" w:left="-72" w:rightChars="-30" w:right="-72"/>
                    <w:jc w:val="both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採</w:t>
                  </w:r>
                  <w:r w:rsidR="00037DB1"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部分補助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(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巴士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/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台</w:t>
                  </w:r>
                  <w:r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)</w:t>
                  </w:r>
                  <w:r w:rsidR="00037DB1"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，非計程車車資。</w:t>
                  </w:r>
                </w:p>
              </w:tc>
            </w:tr>
            <w:tr w:rsidR="0080697C" w:rsidRPr="00A2765A" w:rsidTr="002721E5">
              <w:trPr>
                <w:trHeight w:val="382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:rsidR="0080697C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kern w:val="0"/>
                      <w:sz w:val="20"/>
                    </w:rPr>
                  </w:pPr>
                  <w:r>
                    <w:rPr>
                      <w:rFonts w:eastAsia="標楷體" w:hint="eastAsia"/>
                      <w:kern w:val="0"/>
                      <w:sz w:val="20"/>
                    </w:rPr>
                    <w:t>保險費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80697C" w:rsidRPr="003A171E" w:rsidRDefault="0080697C" w:rsidP="00C94ADC">
                  <w:pPr>
                    <w:widowControl/>
                    <w:snapToGrid w:val="0"/>
                    <w:spacing w:line="240" w:lineRule="exact"/>
                    <w:ind w:leftChars="-30" w:left="-72" w:rightChars="-30" w:right="-72"/>
                    <w:jc w:val="both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  <w:r>
                    <w:rPr>
                      <w:rFonts w:eastAsia="標楷體" w:hint="eastAsia"/>
                      <w:sz w:val="20"/>
                    </w:rPr>
                    <w:t>核實報支</w:t>
                  </w:r>
                  <w:r w:rsidRPr="003A171E">
                    <w:rPr>
                      <w:rFonts w:eastAsia="標楷體" w:hint="eastAsia"/>
                      <w:color w:val="000000"/>
                      <w:kern w:val="0"/>
                      <w:sz w:val="20"/>
                    </w:rPr>
                    <w:t>。</w:t>
                  </w:r>
                </w:p>
              </w:tc>
            </w:tr>
            <w:tr w:rsidR="0080697C" w:rsidRPr="00A2765A" w:rsidTr="002721E5">
              <w:trPr>
                <w:trHeight w:val="382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kern w:val="0"/>
                      <w:sz w:val="20"/>
                    </w:rPr>
                  </w:pPr>
                  <w:r w:rsidRPr="00A2765A">
                    <w:rPr>
                      <w:rFonts w:eastAsia="標楷體"/>
                      <w:sz w:val="20"/>
                    </w:rPr>
                    <w:t>雜支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spacing w:line="240" w:lineRule="exact"/>
                    <w:ind w:leftChars="-30" w:left="-72" w:rightChars="-30" w:right="-72"/>
                    <w:jc w:val="both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  <w:r w:rsidRPr="00A2765A">
                    <w:rPr>
                      <w:rFonts w:eastAsia="標楷體"/>
                      <w:sz w:val="20"/>
                    </w:rPr>
                    <w:t>不能購買非消耗品</w:t>
                  </w:r>
                  <w:r>
                    <w:rPr>
                      <w:rFonts w:ascii="標楷體" w:eastAsia="標楷體" w:hAnsi="標楷體" w:hint="eastAsia"/>
                      <w:sz w:val="20"/>
                    </w:rPr>
                    <w:t>：</w:t>
                  </w:r>
                  <w:r w:rsidRPr="00A2765A">
                    <w:rPr>
                      <w:rFonts w:eastAsia="標楷體"/>
                      <w:sz w:val="20"/>
                    </w:rPr>
                    <w:t>例如釘書機、剪刀等</w:t>
                  </w:r>
                  <w:r>
                    <w:rPr>
                      <w:rFonts w:eastAsia="標楷體" w:hint="eastAsia"/>
                      <w:sz w:val="20"/>
                    </w:rPr>
                    <w:t>。</w:t>
                  </w:r>
                </w:p>
              </w:tc>
            </w:tr>
            <w:tr w:rsidR="0080697C" w:rsidRPr="00A2765A" w:rsidTr="002721E5">
              <w:trPr>
                <w:trHeight w:val="382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sz w:val="20"/>
                    </w:rPr>
                  </w:pPr>
                  <w:r>
                    <w:rPr>
                      <w:rFonts w:eastAsia="標楷體" w:hint="eastAsia"/>
                      <w:sz w:val="20"/>
                    </w:rPr>
                    <w:t>合計</w:t>
                  </w:r>
                </w:p>
              </w:tc>
              <w:tc>
                <w:tcPr>
                  <w:tcW w:w="2977" w:type="dxa"/>
                  <w:gridSpan w:val="3"/>
                  <w:shd w:val="clear" w:color="auto" w:fill="auto"/>
                  <w:vAlign w:val="center"/>
                </w:tcPr>
                <w:p w:rsidR="0080697C" w:rsidRPr="00A2765A" w:rsidRDefault="0080697C" w:rsidP="00C94ADC">
                  <w:pPr>
                    <w:widowControl/>
                    <w:snapToGrid w:val="0"/>
                    <w:jc w:val="center"/>
                    <w:rPr>
                      <w:rFonts w:eastAsia="標楷體"/>
                      <w:color w:val="000000"/>
                      <w:kern w:val="0"/>
                      <w:sz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:rsidR="0080697C" w:rsidRPr="003D4F05" w:rsidRDefault="0080697C" w:rsidP="00C94ADC">
                  <w:pPr>
                    <w:widowControl/>
                    <w:snapToGrid w:val="0"/>
                    <w:ind w:leftChars="-30" w:left="-72" w:rightChars="-30" w:right="-72"/>
                    <w:jc w:val="both"/>
                    <w:rPr>
                      <w:rFonts w:eastAsia="標楷體"/>
                      <w:b/>
                      <w:color w:val="FF0000"/>
                      <w:sz w:val="20"/>
                    </w:rPr>
                  </w:pP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合計經費補助上限</w:t>
                  </w: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8</w:t>
                  </w:r>
                  <w:r w:rsidRPr="003D4F05">
                    <w:rPr>
                      <w:rFonts w:eastAsia="標楷體"/>
                      <w:b/>
                      <w:color w:val="FF0000"/>
                      <w:sz w:val="20"/>
                    </w:rPr>
                    <w:t>,</w:t>
                  </w: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000</w:t>
                  </w: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元</w:t>
                  </w: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/3</w:t>
                  </w: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次</w:t>
                  </w: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/</w:t>
                  </w:r>
                  <w:r w:rsidRPr="003D4F05">
                    <w:rPr>
                      <w:rFonts w:eastAsia="標楷體" w:hint="eastAsia"/>
                      <w:b/>
                      <w:color w:val="FF0000"/>
                      <w:sz w:val="20"/>
                    </w:rPr>
                    <w:t>班。</w:t>
                  </w:r>
                </w:p>
              </w:tc>
            </w:tr>
          </w:tbl>
          <w:p w:rsidR="0080697C" w:rsidRPr="00A2765A" w:rsidRDefault="0080697C" w:rsidP="00C94ADC">
            <w:pPr>
              <w:adjustRightInd w:val="0"/>
              <w:snapToGrid w:val="0"/>
              <w:spacing w:line="400" w:lineRule="exact"/>
              <w:rPr>
                <w:rFonts w:eastAsia="標楷體"/>
              </w:rPr>
            </w:pPr>
          </w:p>
        </w:tc>
      </w:tr>
      <w:tr w:rsidR="0080697C" w:rsidRPr="00A2765A" w:rsidTr="002721E5">
        <w:trPr>
          <w:cantSplit/>
          <w:trHeight w:val="798"/>
          <w:jc w:val="center"/>
        </w:trPr>
        <w:tc>
          <w:tcPr>
            <w:tcW w:w="1292" w:type="dxa"/>
            <w:shd w:val="clear" w:color="auto" w:fill="C6D9F1"/>
            <w:vAlign w:val="center"/>
          </w:tcPr>
          <w:p w:rsidR="0080697C" w:rsidRPr="00A2765A" w:rsidRDefault="0080697C" w:rsidP="00C94ADC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備註</w:t>
            </w:r>
          </w:p>
        </w:tc>
        <w:tc>
          <w:tcPr>
            <w:tcW w:w="8909" w:type="dxa"/>
            <w:gridSpan w:val="6"/>
            <w:vAlign w:val="center"/>
          </w:tcPr>
          <w:p w:rsidR="0080697C" w:rsidRPr="00D06CE9" w:rsidRDefault="0080697C" w:rsidP="00C94ADC">
            <w:pPr>
              <w:adjustRightInd w:val="0"/>
              <w:snapToGrid w:val="0"/>
              <w:ind w:left="200" w:hangingChars="100" w:hanging="200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D06CE9">
              <w:rPr>
                <w:color w:val="000000"/>
                <w:kern w:val="0"/>
                <w:sz w:val="20"/>
                <w:szCs w:val="20"/>
              </w:rPr>
              <w:t>※</w:t>
            </w:r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本申請表請於</w:t>
            </w:r>
            <w:r w:rsidR="002F17B1">
              <w:rPr>
                <w:rFonts w:eastAsia="標楷體" w:hint="eastAsia"/>
                <w:b/>
                <w:color w:val="000000"/>
                <w:kern w:val="0"/>
                <w:sz w:val="20"/>
                <w:szCs w:val="20"/>
              </w:rPr>
              <w:t>9</w:t>
            </w:r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月</w:t>
            </w:r>
            <w:r w:rsidR="002F17B1">
              <w:rPr>
                <w:rFonts w:eastAsia="標楷體" w:hint="eastAsia"/>
                <w:b/>
                <w:color w:val="000000"/>
                <w:kern w:val="0"/>
                <w:sz w:val="20"/>
                <w:szCs w:val="20"/>
              </w:rPr>
              <w:t>20</w:t>
            </w:r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日前送學</w:t>
            </w:r>
            <w:proofErr w:type="gramStart"/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務</w:t>
            </w:r>
            <w:proofErr w:type="gramEnd"/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處生輔組賴櫻雪</w:t>
            </w:r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(</w:t>
            </w:r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分機</w:t>
            </w:r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5613)</w:t>
            </w:r>
            <w:proofErr w:type="gramStart"/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彙</w:t>
            </w:r>
            <w:proofErr w:type="gramEnd"/>
            <w:r w:rsidRPr="00D06CE9"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  <w:t>辦，以利經費分配使用。</w:t>
            </w:r>
          </w:p>
          <w:p w:rsidR="0080697C" w:rsidRPr="00D06CE9" w:rsidRDefault="0080697C" w:rsidP="00C94ADC">
            <w:pPr>
              <w:adjustRightInd w:val="0"/>
              <w:snapToGrid w:val="0"/>
              <w:ind w:left="200" w:hangingChars="100" w:hanging="200"/>
              <w:rPr>
                <w:rFonts w:eastAsia="標楷體"/>
                <w:b/>
                <w:color w:val="000000"/>
                <w:kern w:val="0"/>
                <w:sz w:val="20"/>
                <w:szCs w:val="20"/>
              </w:rPr>
            </w:pPr>
            <w:r w:rsidRPr="00D06CE9">
              <w:rPr>
                <w:color w:val="000000"/>
                <w:kern w:val="0"/>
                <w:sz w:val="20"/>
                <w:szCs w:val="20"/>
              </w:rPr>
              <w:t>※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申請通過班級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請學生完成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G</w:t>
            </w:r>
            <w:r>
              <w:rPr>
                <w:rFonts w:eastAsia="標楷體"/>
                <w:color w:val="000000"/>
                <w:kern w:val="0"/>
                <w:sz w:val="20"/>
                <w:szCs w:val="20"/>
              </w:rPr>
              <w:t>oogle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表單問卷前、</w:t>
            </w:r>
            <w:proofErr w:type="gramStart"/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後測</w:t>
            </w:r>
            <w:proofErr w:type="gramEnd"/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。</w:t>
            </w:r>
          </w:p>
          <w:p w:rsidR="0080697C" w:rsidRPr="00D06CE9" w:rsidRDefault="0080697C" w:rsidP="00C94ADC">
            <w:pPr>
              <w:snapToGrid w:val="0"/>
              <w:ind w:left="200" w:hangingChars="100" w:hanging="200"/>
              <w:jc w:val="both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D06CE9">
              <w:rPr>
                <w:color w:val="000000"/>
                <w:kern w:val="0"/>
                <w:sz w:val="20"/>
                <w:szCs w:val="20"/>
              </w:rPr>
              <w:t>※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活動結束後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周內，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請提供成果報告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(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如附件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二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)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及經費核銷單據等，以利核</w:t>
            </w:r>
            <w:r>
              <w:rPr>
                <w:rFonts w:eastAsia="標楷體" w:hint="eastAsia"/>
                <w:color w:val="000000"/>
                <w:kern w:val="0"/>
                <w:sz w:val="20"/>
                <w:szCs w:val="20"/>
              </w:rPr>
              <w:t>銷</w:t>
            </w:r>
            <w:r w:rsidRPr="00D06CE9">
              <w:rPr>
                <w:rFonts w:eastAsia="標楷體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80697C" w:rsidRPr="00A2765A" w:rsidTr="002721E5">
        <w:trPr>
          <w:cantSplit/>
          <w:trHeight w:val="700"/>
          <w:jc w:val="center"/>
        </w:trPr>
        <w:tc>
          <w:tcPr>
            <w:tcW w:w="10201" w:type="dxa"/>
            <w:gridSpan w:val="7"/>
            <w:vAlign w:val="center"/>
          </w:tcPr>
          <w:p w:rsidR="0080697C" w:rsidRPr="00A2765A" w:rsidRDefault="0080697C" w:rsidP="00C94ADC">
            <w:pPr>
              <w:spacing w:line="400" w:lineRule="exact"/>
              <w:jc w:val="both"/>
              <w:rPr>
                <w:rFonts w:eastAsia="標楷體"/>
                <w:color w:val="0000FF"/>
                <w:sz w:val="26"/>
                <w:szCs w:val="26"/>
                <w:u w:val="single"/>
              </w:rPr>
            </w:pPr>
            <w:r w:rsidRPr="00A2765A">
              <w:rPr>
                <w:rFonts w:eastAsia="標楷體"/>
                <w:sz w:val="26"/>
                <w:szCs w:val="26"/>
              </w:rPr>
              <w:t>申請</w:t>
            </w:r>
            <w:r>
              <w:rPr>
                <w:rFonts w:eastAsia="標楷體" w:hint="eastAsia"/>
                <w:sz w:val="26"/>
                <w:szCs w:val="26"/>
              </w:rPr>
              <w:t>導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教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師</w:t>
            </w:r>
            <w:r w:rsidRPr="00A2765A">
              <w:rPr>
                <w:rFonts w:eastAsia="標楷體"/>
                <w:sz w:val="26"/>
                <w:szCs w:val="26"/>
              </w:rPr>
              <w:t>：</w:t>
            </w:r>
            <w:r w:rsidRPr="00A2765A">
              <w:rPr>
                <w:rFonts w:eastAsia="標楷體"/>
                <w:sz w:val="26"/>
                <w:szCs w:val="26"/>
              </w:rPr>
              <w:t xml:space="preserve">                   </w:t>
            </w:r>
            <w:r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A2765A">
              <w:rPr>
                <w:rFonts w:eastAsia="標楷體"/>
                <w:sz w:val="26"/>
                <w:szCs w:val="26"/>
              </w:rPr>
              <w:t xml:space="preserve">                  </w:t>
            </w:r>
            <w:r w:rsidRPr="00A2765A">
              <w:rPr>
                <w:rFonts w:eastAsia="標楷體"/>
                <w:sz w:val="26"/>
                <w:szCs w:val="26"/>
              </w:rPr>
              <w:t>日期：</w:t>
            </w:r>
            <w:r>
              <w:rPr>
                <w:rFonts w:eastAsia="標楷體" w:hint="eastAsia"/>
                <w:sz w:val="26"/>
                <w:szCs w:val="26"/>
              </w:rPr>
              <w:t>11</w:t>
            </w:r>
            <w:r w:rsidR="004854B9">
              <w:rPr>
                <w:rFonts w:eastAsia="標楷體" w:hint="eastAsia"/>
                <w:sz w:val="26"/>
                <w:szCs w:val="26"/>
              </w:rPr>
              <w:t>3</w:t>
            </w:r>
            <w:r w:rsidRPr="00A2765A">
              <w:rPr>
                <w:rFonts w:eastAsia="標楷體"/>
                <w:sz w:val="26"/>
                <w:szCs w:val="26"/>
              </w:rPr>
              <w:t>年</w:t>
            </w:r>
            <w:r w:rsidRPr="00A2765A">
              <w:rPr>
                <w:rFonts w:eastAsia="標楷體"/>
                <w:sz w:val="26"/>
                <w:szCs w:val="26"/>
              </w:rPr>
              <w:t xml:space="preserve">    </w:t>
            </w:r>
            <w:r w:rsidRPr="00A2765A">
              <w:rPr>
                <w:rFonts w:eastAsia="標楷體"/>
                <w:sz w:val="26"/>
                <w:szCs w:val="26"/>
              </w:rPr>
              <w:t>月</w:t>
            </w:r>
            <w:r w:rsidRPr="00A2765A">
              <w:rPr>
                <w:rFonts w:eastAsia="標楷體"/>
                <w:sz w:val="26"/>
                <w:szCs w:val="26"/>
              </w:rPr>
              <w:t xml:space="preserve">    </w:t>
            </w:r>
            <w:r w:rsidRPr="00A2765A">
              <w:rPr>
                <w:rFonts w:eastAsia="標楷體"/>
                <w:sz w:val="26"/>
                <w:szCs w:val="26"/>
              </w:rPr>
              <w:t>日</w:t>
            </w:r>
          </w:p>
        </w:tc>
      </w:tr>
    </w:tbl>
    <w:p w:rsidR="004B5CDE" w:rsidRDefault="004B5CDE" w:rsidP="002F5123">
      <w:pPr>
        <w:wordWrap w:val="0"/>
        <w:rPr>
          <w:rFonts w:ascii="標楷體" w:eastAsia="標楷體" w:hAnsi="標楷體"/>
          <w:sz w:val="18"/>
          <w:u w:val="single"/>
        </w:rPr>
      </w:pPr>
    </w:p>
    <w:p w:rsidR="00FF4F4A" w:rsidRPr="00A2765A" w:rsidRDefault="00FF4F4A" w:rsidP="00FF4F4A">
      <w:pPr>
        <w:wordWrap w:val="0"/>
        <w:jc w:val="center"/>
        <w:rPr>
          <w:rFonts w:eastAsia="標楷體"/>
          <w:b/>
          <w:sz w:val="30"/>
          <w:szCs w:val="30"/>
        </w:rPr>
      </w:pPr>
      <w:r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-391160</wp:posOffset>
                </wp:positionV>
                <wp:extent cx="720090" cy="288290"/>
                <wp:effectExtent l="10795" t="11430" r="12065" b="508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F4A" w:rsidRPr="00C00EB1" w:rsidRDefault="00FF4F4A" w:rsidP="00FF4F4A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bookmarkStart w:id="0" w:name="_GoBack"/>
                            <w:r w:rsidRPr="00C00EB1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Pr="001D29D4">
                              <w:rPr>
                                <w:rFonts w:eastAsia="標楷體"/>
                              </w:rPr>
                              <w:t>2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46.5pt;margin-top:-30.8pt;width:56.7pt;height:22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pHQPgIAAFoEAAAOAAAAZHJzL2Uyb0RvYy54bWysVF2O0zAQfkfiDpbfadqohTZqulq6FCEt&#10;P9LCARzHSSwcj7HdJuUCSBxgeeYAHIAD7Z6DsdPtlr8XRB4s2zP+Zub7ZrI861tFdsI6CTqnk9GY&#10;EqE5lFLXOX33dvNoTonzTJdMgRY53QtHz1YPHyw7k4kUGlClsARBtMs6k9PGe5MlieONaJkbgREa&#10;jRXYlnk82jopLesQvVVJOh4/TjqwpbHAhXN4ezEY6SriV5Xg/nVVOeGJyinm5uNq41qENVktWVZb&#10;ZhrJD2mwf8iiZVJj0CPUBfOMbK38DaqV3IKDyo84tAlUleQi1oDVTMa/VHPVMCNiLUiOM0ea3P+D&#10;5a92byyRZU5TSjRrUaLb6083377cXn+/+fqZpIGhzrgMHa8Muvr+KfSodKzWmUvg7x3RsG6YrsW5&#10;tdA1gpWY4SS8TE6eDjgugBTdSygxFNt6iEB9ZdtAHxJCEB2V2h/VEb0nHC+foN4LtHA0pfN5ivsQ&#10;gWV3j411/rmAloRNTi2KH8HZ7tL5wfXOJcRyoGS5kUrFg62LtbJkx7BRNvE7oP/kpjTpcrqYpbOh&#10;/r9CjOP3J4hWeux4Jduczo9OLAusPdMlpskyz6Qa9lid0gcaA3MDh74v+qhZ5DhQXEC5R14tDA2O&#10;A4mbBuxHSjps7py6D1tmBSXqhUZtFpPpNExDPExnyCwl9tRSnFqY5giVU0/JsF37YYK2xsq6wUhD&#10;N2g4Rz0rGbm+z+qQPjZwVOswbGFCTs/R6/6XsPoBAAD//wMAUEsDBBQABgAIAAAAIQCwy2Kt4QAA&#10;AAwBAAAPAAAAZHJzL2Rvd25yZXYueG1sTI/NTsMwEITvSLyDtUhcUOukrUwb4lQICQS3UqpydeNt&#10;EuGfYLtpeHu2Jzju7OibmXI9WsMGDLHzTkI+zYChq73uXCNh9/E8WQKLSTmtjHco4QcjrKvrq1IV&#10;2p/dOw7b1DCCuFgoCW1KfcF5rFu0Kk59j45+Rx+sSnSGhuugzgS3hs+yTHCrOkcJrerxqcX6a3uy&#10;EpaL1+Ezvs03+1oczSrd3Q8v30HK25vx8QFYwjH9meFSn6pDRZ0O/uR0ZIYYqzltSRImIhfALg7K&#10;WwA7kJSLGfCq5P9HVL8AAAD//wMAUEsBAi0AFAAGAAgAAAAhALaDOJL+AAAA4QEAABMAAAAAAAAA&#10;AAAAAAAAAAAAAFtDb250ZW50X1R5cGVzXS54bWxQSwECLQAUAAYACAAAACEAOP0h/9YAAACUAQAA&#10;CwAAAAAAAAAAAAAAAAAvAQAAX3JlbHMvLnJlbHNQSwECLQAUAAYACAAAACEA1UKR0D4CAABaBAAA&#10;DgAAAAAAAAAAAAAAAAAuAgAAZHJzL2Uyb0RvYy54bWxQSwECLQAUAAYACAAAACEAsMtireEAAAAM&#10;AQAADwAAAAAAAAAAAAAAAACYBAAAZHJzL2Rvd25yZXYueG1sUEsFBgAAAAAEAAQA8wAAAKYFAAAA&#10;AA==&#10;">
                <v:textbox>
                  <w:txbxContent>
                    <w:p w:rsidR="00FF4F4A" w:rsidRPr="00C00EB1" w:rsidRDefault="00FF4F4A" w:rsidP="00FF4F4A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C00EB1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Pr="001D29D4">
                        <w:rPr>
                          <w:rFonts w:eastAsia="標楷體"/>
                        </w:rPr>
                        <w:t>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A72A51">
        <w:rPr>
          <w:rFonts w:eastAsia="標楷體"/>
          <w:b/>
          <w:sz w:val="32"/>
          <w:szCs w:val="32"/>
        </w:rPr>
        <w:t>長庚科技大學「</w:t>
      </w:r>
      <w:r>
        <w:rPr>
          <w:rFonts w:eastAsia="標楷體" w:hint="eastAsia"/>
          <w:b/>
          <w:sz w:val="32"/>
          <w:szCs w:val="32"/>
        </w:rPr>
        <w:t>113</w:t>
      </w:r>
      <w:r w:rsidRPr="00A72A51">
        <w:rPr>
          <w:rFonts w:eastAsia="標楷體"/>
          <w:b/>
          <w:sz w:val="32"/>
          <w:szCs w:val="32"/>
        </w:rPr>
        <w:t>年</w:t>
      </w:r>
      <w:r w:rsidRPr="00691D83">
        <w:rPr>
          <w:rFonts w:ascii="標楷體" w:eastAsia="標楷體" w:hAnsi="標楷體" w:hint="eastAsia"/>
          <w:b/>
          <w:sz w:val="32"/>
        </w:rPr>
        <w:t>『</w:t>
      </w:r>
      <w:r>
        <w:rPr>
          <w:rFonts w:ascii="標楷體" w:eastAsia="標楷體" w:hAnsi="標楷體" w:hint="eastAsia"/>
          <w:b/>
          <w:sz w:val="32"/>
        </w:rPr>
        <w:t>庚</w:t>
      </w:r>
      <w:r w:rsidRPr="00691D83">
        <w:rPr>
          <w:rFonts w:ascii="標楷體" w:eastAsia="標楷體" w:hAnsi="標楷體" w:hint="eastAsia"/>
          <w:b/>
          <w:sz w:val="32"/>
        </w:rPr>
        <w:t>』</w:t>
      </w:r>
      <w:r>
        <w:rPr>
          <w:rFonts w:ascii="標楷體" w:eastAsia="標楷體" w:hAnsi="標楷體" w:hint="eastAsia"/>
          <w:b/>
          <w:sz w:val="32"/>
        </w:rPr>
        <w:t>我</w:t>
      </w:r>
      <w:r>
        <w:rPr>
          <w:rFonts w:eastAsia="標楷體" w:hint="eastAsia"/>
          <w:b/>
          <w:sz w:val="32"/>
          <w:szCs w:val="32"/>
        </w:rPr>
        <w:t>共創有溫度校園</w:t>
      </w:r>
      <w:r w:rsidRPr="00A72A51">
        <w:rPr>
          <w:rFonts w:eastAsia="標楷體"/>
          <w:b/>
          <w:sz w:val="32"/>
          <w:szCs w:val="32"/>
        </w:rPr>
        <w:t>」</w:t>
      </w:r>
      <w:r w:rsidRPr="00A2765A">
        <w:rPr>
          <w:rFonts w:eastAsia="標楷體"/>
          <w:b/>
          <w:sz w:val="30"/>
          <w:szCs w:val="30"/>
        </w:rPr>
        <w:t>成果報告</w:t>
      </w:r>
      <w:r>
        <w:rPr>
          <w:rFonts w:eastAsia="標楷體" w:hint="eastAsia"/>
          <w:b/>
          <w:sz w:val="30"/>
          <w:szCs w:val="30"/>
        </w:rPr>
        <w:t>表</w:t>
      </w:r>
    </w:p>
    <w:p w:rsidR="00FF4F4A" w:rsidRDefault="00FF4F4A" w:rsidP="00FF4F4A">
      <w:pPr>
        <w:tabs>
          <w:tab w:val="left" w:pos="0"/>
        </w:tabs>
        <w:adjustRightInd w:val="0"/>
        <w:snapToGrid w:val="0"/>
        <w:spacing w:afterLines="50" w:after="120" w:line="400" w:lineRule="exact"/>
        <w:ind w:firstLineChars="2500" w:firstLine="6000"/>
        <w:rPr>
          <w:rFonts w:eastAsia="標楷體" w:hint="eastAsia"/>
          <w:u w:val="single"/>
        </w:rPr>
      </w:pPr>
      <w:r w:rsidRPr="00A2765A">
        <w:rPr>
          <w:rFonts w:eastAsia="標楷體"/>
        </w:rPr>
        <w:t>填表日期</w:t>
      </w:r>
      <w:r>
        <w:rPr>
          <w:rFonts w:eastAsia="標楷體" w:hint="eastAsia"/>
          <w:b/>
        </w:rPr>
        <w:t xml:space="preserve"> </w:t>
      </w:r>
      <w:r w:rsidRPr="00C44DD1">
        <w:rPr>
          <w:rFonts w:eastAsia="標楷體" w:hint="eastAsia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113 </w:t>
      </w:r>
      <w:r w:rsidRPr="00C44DD1">
        <w:rPr>
          <w:rFonts w:eastAsia="標楷體" w:hint="eastAsia"/>
          <w:u w:val="single"/>
        </w:rPr>
        <w:t xml:space="preserve"> </w:t>
      </w:r>
      <w:r w:rsidRPr="00C44DD1">
        <w:rPr>
          <w:rFonts w:eastAsia="標楷體"/>
        </w:rPr>
        <w:t>/</w:t>
      </w:r>
      <w:r w:rsidRPr="00C44DD1">
        <w:rPr>
          <w:rFonts w:eastAsia="標楷體" w:hint="eastAsia"/>
          <w:u w:val="single"/>
        </w:rPr>
        <w:t xml:space="preserve">      </w:t>
      </w:r>
      <w:r w:rsidRPr="00C44DD1">
        <w:rPr>
          <w:rFonts w:eastAsia="標楷體"/>
        </w:rPr>
        <w:t>/</w:t>
      </w:r>
      <w:r w:rsidRPr="00C44DD1">
        <w:rPr>
          <w:rFonts w:eastAsia="標楷體" w:hint="eastAsia"/>
          <w:u w:val="single"/>
        </w:rPr>
        <w:t xml:space="preserve">      </w:t>
      </w:r>
    </w:p>
    <w:p w:rsidR="00FF4F4A" w:rsidRDefault="00FF4F4A" w:rsidP="00FF4F4A">
      <w:pPr>
        <w:spacing w:beforeLines="50" w:before="120" w:afterLines="50" w:after="120"/>
        <w:rPr>
          <w:rFonts w:eastAsia="標楷體"/>
          <w:b/>
          <w:color w:val="0000FF"/>
          <w:kern w:val="0"/>
          <w:sz w:val="32"/>
          <w:szCs w:val="32"/>
        </w:rPr>
      </w:pPr>
      <w:r>
        <w:rPr>
          <w:rFonts w:eastAsia="標楷體" w:hint="eastAsia"/>
          <w:b/>
          <w:color w:val="0000FF"/>
          <w:kern w:val="0"/>
          <w:sz w:val="32"/>
          <w:szCs w:val="32"/>
        </w:rPr>
        <w:t>壹</w:t>
      </w:r>
      <w:r w:rsidRPr="00770149">
        <w:rPr>
          <w:rFonts w:eastAsia="標楷體"/>
          <w:b/>
          <w:color w:val="0000FF"/>
          <w:kern w:val="0"/>
          <w:sz w:val="32"/>
          <w:szCs w:val="32"/>
        </w:rPr>
        <w:t>、</w:t>
      </w:r>
      <w:r>
        <w:rPr>
          <w:rFonts w:eastAsia="標楷體" w:hint="eastAsia"/>
          <w:b/>
          <w:color w:val="0000FF"/>
          <w:kern w:val="0"/>
          <w:sz w:val="32"/>
          <w:szCs w:val="32"/>
        </w:rPr>
        <w:t>成果報告</w:t>
      </w: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3119"/>
        <w:gridCol w:w="283"/>
        <w:gridCol w:w="766"/>
        <w:gridCol w:w="227"/>
        <w:gridCol w:w="1048"/>
        <w:gridCol w:w="2745"/>
      </w:tblGrid>
      <w:tr w:rsidR="00FF4F4A" w:rsidRPr="00663865" w:rsidTr="00D412E0">
        <w:trPr>
          <w:trHeight w:val="510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 w:hint="eastAsia"/>
                <w:shd w:val="pct15" w:color="auto" w:fill="FFFFFF"/>
              </w:rPr>
            </w:pPr>
            <w:r w:rsidRPr="003D4F05">
              <w:rPr>
                <w:rFonts w:eastAsia="標楷體" w:hint="eastAsia"/>
                <w:shd w:val="pct15" w:color="auto" w:fill="FFFFFF"/>
              </w:rPr>
              <w:t>部</w:t>
            </w:r>
            <w:r w:rsidRPr="003D4F05">
              <w:rPr>
                <w:rFonts w:eastAsia="標楷體" w:hint="eastAsia"/>
                <w:shd w:val="pct15" w:color="auto" w:fill="FFFFFF"/>
              </w:rPr>
              <w:t xml:space="preserve">    </w:t>
            </w:r>
            <w:r w:rsidRPr="003D4F05">
              <w:rPr>
                <w:rFonts w:eastAsia="標楷體" w:hint="eastAsia"/>
                <w:shd w:val="pct15" w:color="auto" w:fill="FFFFFF"/>
              </w:rPr>
              <w:t>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F4A" w:rsidRPr="00663865" w:rsidRDefault="00FF4F4A" w:rsidP="00D412E0">
            <w:pPr>
              <w:jc w:val="both"/>
              <w:rPr>
                <w:rFonts w:eastAsia="標楷體" w:hint="eastAsia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日間部</w:t>
            </w:r>
            <w:r>
              <w:rPr>
                <w:rFonts w:eastAsia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進修部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 w:hint="eastAsia"/>
                <w:shd w:val="pct15" w:color="auto" w:fill="FFFFFF"/>
              </w:rPr>
            </w:pPr>
            <w:r w:rsidRPr="003D4F05">
              <w:rPr>
                <w:rFonts w:eastAsia="標楷體" w:hint="eastAsia"/>
                <w:shd w:val="pct15" w:color="auto" w:fill="FFFFFF"/>
              </w:rPr>
              <w:t>學</w:t>
            </w:r>
            <w:r w:rsidRPr="003D4F05">
              <w:rPr>
                <w:rFonts w:eastAsia="標楷體" w:hint="eastAsia"/>
                <w:shd w:val="pct15" w:color="auto" w:fill="FFFFFF"/>
              </w:rPr>
              <w:t xml:space="preserve">    </w:t>
            </w:r>
            <w:r w:rsidRPr="003D4F05">
              <w:rPr>
                <w:rFonts w:eastAsia="標楷體" w:hint="eastAsia"/>
                <w:shd w:val="pct15" w:color="auto" w:fill="FFFFFF"/>
              </w:rPr>
              <w:t>制</w:t>
            </w: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F4A" w:rsidRPr="00663865" w:rsidRDefault="00FF4F4A" w:rsidP="00D412E0">
            <w:pPr>
              <w:jc w:val="both"/>
              <w:rPr>
                <w:rFonts w:eastAsia="標楷體" w:hint="eastAsia"/>
              </w:rPr>
            </w:pPr>
            <w:r w:rsidRPr="00663865">
              <w:rPr>
                <w:rFonts w:eastAsia="標楷體" w:hint="eastAsia"/>
              </w:rPr>
              <w:t>□四技</w:t>
            </w:r>
            <w:r>
              <w:rPr>
                <w:rFonts w:eastAsia="標楷體" w:hint="eastAsia"/>
              </w:rPr>
              <w:t xml:space="preserve">  </w:t>
            </w:r>
            <w:r w:rsidRPr="00663865">
              <w:rPr>
                <w:rFonts w:eastAsia="標楷體" w:hint="eastAsia"/>
              </w:rPr>
              <w:t>□二技</w:t>
            </w:r>
            <w:r w:rsidRPr="00663865">
              <w:rPr>
                <w:rFonts w:eastAsia="標楷體" w:hint="eastAsia"/>
              </w:rPr>
              <w:t xml:space="preserve">  </w:t>
            </w:r>
            <w:r w:rsidRPr="00663865">
              <w:rPr>
                <w:rFonts w:eastAsia="標楷體" w:hint="eastAsia"/>
              </w:rPr>
              <w:t>□研究所</w:t>
            </w:r>
          </w:p>
        </w:tc>
      </w:tr>
      <w:tr w:rsidR="00FF4F4A" w:rsidRPr="00663865" w:rsidTr="00D412E0">
        <w:trPr>
          <w:trHeight w:val="698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 w:hint="eastAsia"/>
                <w:shd w:val="pct15" w:color="auto" w:fill="FFFFFF"/>
              </w:rPr>
            </w:pPr>
            <w:r w:rsidRPr="003D4F05">
              <w:rPr>
                <w:rFonts w:eastAsia="標楷體" w:hint="eastAsia"/>
                <w:shd w:val="pct15" w:color="auto" w:fill="FFFFFF"/>
              </w:rPr>
              <w:t>科</w:t>
            </w:r>
            <w:r w:rsidRPr="003D4F05">
              <w:rPr>
                <w:rFonts w:eastAsia="標楷體" w:hint="eastAsia"/>
                <w:shd w:val="pct15" w:color="auto" w:fill="FFFFFF"/>
              </w:rPr>
              <w:t xml:space="preserve">    </w:t>
            </w:r>
            <w:r w:rsidRPr="003D4F05">
              <w:rPr>
                <w:rFonts w:eastAsia="標楷體" w:hint="eastAsia"/>
                <w:shd w:val="pct15" w:color="auto" w:fill="FFFFFF"/>
              </w:rPr>
              <w:t>系</w:t>
            </w:r>
          </w:p>
        </w:tc>
        <w:tc>
          <w:tcPr>
            <w:tcW w:w="340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FF4F4A" w:rsidRDefault="00FF4F4A" w:rsidP="00D412E0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663865">
              <w:rPr>
                <w:rFonts w:ascii="標楷體" w:eastAsia="標楷體" w:hAnsi="標楷體"/>
              </w:rPr>
              <w:t>□護理系</w:t>
            </w:r>
          </w:p>
          <w:p w:rsidR="00FF4F4A" w:rsidRPr="003A171E" w:rsidRDefault="00FF4F4A" w:rsidP="00D412E0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663865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高齡暨健康</w:t>
            </w:r>
            <w:r w:rsidRPr="00663865">
              <w:rPr>
                <w:rFonts w:ascii="標楷體" w:eastAsia="標楷體" w:hAnsi="標楷體"/>
              </w:rPr>
              <w:t>照</w:t>
            </w:r>
            <w:r>
              <w:rPr>
                <w:rFonts w:ascii="標楷體" w:eastAsia="標楷體" w:hAnsi="標楷體" w:hint="eastAsia"/>
              </w:rPr>
              <w:t>護管理</w:t>
            </w:r>
            <w:r w:rsidRPr="00663865">
              <w:rPr>
                <w:rFonts w:ascii="標楷體" w:eastAsia="標楷體" w:hAnsi="標楷體"/>
              </w:rPr>
              <w:t>系</w:t>
            </w:r>
            <w:r>
              <w:rPr>
                <w:rFonts w:ascii="標楷體" w:eastAsia="標楷體" w:hAnsi="標楷體" w:hint="eastAsia"/>
              </w:rPr>
              <w:t>(所)</w:t>
            </w:r>
          </w:p>
        </w:tc>
        <w:tc>
          <w:tcPr>
            <w:tcW w:w="4786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FF4F4A" w:rsidRDefault="00FF4F4A" w:rsidP="00D412E0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663865">
              <w:rPr>
                <w:rFonts w:ascii="標楷體" w:eastAsia="標楷體" w:hAnsi="標楷體"/>
              </w:rPr>
              <w:t>□幼兒保育系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663865">
              <w:rPr>
                <w:rFonts w:ascii="標楷體" w:eastAsia="標楷體" w:hAnsi="標楷體"/>
              </w:rPr>
              <w:t>□化妝品應用系</w:t>
            </w:r>
          </w:p>
          <w:p w:rsidR="00FF4F4A" w:rsidRPr="00663865" w:rsidRDefault="00FF4F4A" w:rsidP="00D412E0">
            <w:pPr>
              <w:snapToGrid w:val="0"/>
              <w:jc w:val="both"/>
              <w:rPr>
                <w:rFonts w:eastAsia="標楷體" w:hint="eastAsia"/>
              </w:rPr>
            </w:pPr>
            <w:r w:rsidRPr="00663865">
              <w:rPr>
                <w:rFonts w:ascii="標楷體" w:eastAsia="標楷體" w:hAnsi="標楷體"/>
              </w:rPr>
              <w:t>□保健營養系</w:t>
            </w:r>
            <w:r>
              <w:rPr>
                <w:rFonts w:ascii="標楷體" w:eastAsia="標楷體" w:hAnsi="標楷體" w:hint="eastAsia"/>
              </w:rPr>
              <w:t xml:space="preserve">    □健康產業科技研究所</w:t>
            </w:r>
          </w:p>
        </w:tc>
      </w:tr>
      <w:tr w:rsidR="00FF4F4A" w:rsidRPr="00663865" w:rsidTr="00D412E0">
        <w:trPr>
          <w:trHeight w:val="455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ascii="標楷體" w:eastAsia="標楷體" w:hAnsi="標楷體"/>
                <w:u w:val="single"/>
                <w:shd w:val="pct15" w:color="auto" w:fill="FFFFFF"/>
              </w:rPr>
            </w:pPr>
            <w:r w:rsidRPr="003D4F05">
              <w:rPr>
                <w:rFonts w:ascii="標楷體" w:eastAsia="標楷體" w:hAnsi="標楷體" w:hint="eastAsia"/>
                <w:shd w:val="pct15" w:color="auto" w:fill="FFFFFF"/>
              </w:rPr>
              <w:t>班    級</w:t>
            </w:r>
          </w:p>
        </w:tc>
        <w:tc>
          <w:tcPr>
            <w:tcW w:w="8188" w:type="dxa"/>
            <w:gridSpan w:val="6"/>
            <w:shd w:val="clear" w:color="auto" w:fill="auto"/>
            <w:vAlign w:val="center"/>
          </w:tcPr>
          <w:p w:rsidR="00FF4F4A" w:rsidRPr="00663865" w:rsidRDefault="00FF4F4A" w:rsidP="00D412E0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663865">
              <w:rPr>
                <w:rFonts w:ascii="標楷體" w:eastAsia="標楷體" w:hAnsi="標楷體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63865">
              <w:rPr>
                <w:rFonts w:ascii="標楷體" w:eastAsia="標楷體" w:hAnsi="標楷體"/>
                <w:u w:val="single"/>
              </w:rPr>
              <w:t xml:space="preserve">   </w:t>
            </w:r>
            <w:r w:rsidRPr="00663865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63865">
              <w:rPr>
                <w:rFonts w:ascii="標楷體" w:eastAsia="標楷體" w:hAnsi="標楷體"/>
              </w:rPr>
              <w:t>年</w:t>
            </w:r>
            <w:r w:rsidRPr="00663865">
              <w:rPr>
                <w:rFonts w:ascii="標楷體" w:eastAsia="標楷體" w:hAnsi="標楷體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663865">
              <w:rPr>
                <w:rFonts w:ascii="標楷體" w:eastAsia="標楷體" w:hAnsi="標楷體"/>
                <w:u w:val="single"/>
              </w:rPr>
              <w:t xml:space="preserve"> </w:t>
            </w:r>
            <w:r w:rsidRPr="00663865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663865">
              <w:rPr>
                <w:rFonts w:ascii="標楷體" w:eastAsia="標楷體" w:hAnsi="標楷體"/>
                <w:u w:val="single"/>
              </w:rPr>
              <w:t xml:space="preserve">  </w:t>
            </w:r>
            <w:r w:rsidRPr="00663865">
              <w:rPr>
                <w:rFonts w:ascii="標楷體" w:eastAsia="標楷體" w:hAnsi="標楷體"/>
              </w:rPr>
              <w:t>班</w:t>
            </w:r>
          </w:p>
        </w:tc>
      </w:tr>
      <w:tr w:rsidR="00FF4F4A" w:rsidRPr="00663865" w:rsidTr="00D412E0">
        <w:trPr>
          <w:trHeight w:val="680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ascii="標楷體" w:eastAsia="標楷體" w:hAnsi="標楷體" w:hint="eastAsia"/>
                <w:shd w:val="pct15" w:color="auto" w:fill="FFFFFF"/>
              </w:rPr>
            </w:pPr>
            <w:r w:rsidRPr="003D4F05">
              <w:rPr>
                <w:rFonts w:eastAsia="標楷體" w:hint="eastAsia"/>
                <w:color w:val="000000"/>
                <w:shd w:val="pct15" w:color="auto" w:fill="FFFFFF"/>
              </w:rPr>
              <w:t>活動</w:t>
            </w:r>
            <w:r w:rsidRPr="003D4F05">
              <w:rPr>
                <w:rFonts w:eastAsia="標楷體"/>
                <w:color w:val="000000"/>
                <w:shd w:val="pct15" w:color="auto" w:fill="FFFFFF"/>
              </w:rPr>
              <w:t>名稱</w:t>
            </w:r>
          </w:p>
        </w:tc>
        <w:tc>
          <w:tcPr>
            <w:tcW w:w="4168" w:type="dxa"/>
            <w:gridSpan w:val="3"/>
            <w:shd w:val="clear" w:color="auto" w:fill="auto"/>
            <w:vAlign w:val="center"/>
          </w:tcPr>
          <w:p w:rsidR="00FF4F4A" w:rsidRPr="00663865" w:rsidRDefault="00FF4F4A" w:rsidP="00D412E0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 w:hint="eastAsia"/>
                <w:color w:val="000000"/>
                <w:shd w:val="pct15" w:color="auto" w:fill="FFFFFF"/>
              </w:rPr>
            </w:pPr>
            <w:r w:rsidRPr="003D4F05">
              <w:rPr>
                <w:rFonts w:eastAsia="標楷體" w:hint="eastAsia"/>
                <w:color w:val="000000"/>
                <w:shd w:val="pct15" w:color="auto" w:fill="FFFFFF"/>
              </w:rPr>
              <w:t>活動地點</w:t>
            </w:r>
          </w:p>
        </w:tc>
        <w:tc>
          <w:tcPr>
            <w:tcW w:w="2745" w:type="dxa"/>
            <w:shd w:val="clear" w:color="auto" w:fill="auto"/>
            <w:vAlign w:val="center"/>
          </w:tcPr>
          <w:p w:rsidR="00FF4F4A" w:rsidRPr="00663865" w:rsidRDefault="00FF4F4A" w:rsidP="00D412E0">
            <w:pPr>
              <w:jc w:val="both"/>
              <w:rPr>
                <w:rFonts w:ascii="標楷體" w:eastAsia="標楷體" w:hAnsi="標楷體"/>
                <w:u w:val="single"/>
              </w:rPr>
            </w:pPr>
          </w:p>
        </w:tc>
      </w:tr>
      <w:tr w:rsidR="00FF4F4A" w:rsidRPr="00663865" w:rsidTr="00D412E0">
        <w:trPr>
          <w:trHeight w:val="680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ascii="標楷體" w:eastAsia="標楷體" w:hAnsi="標楷體"/>
                <w:u w:val="single"/>
                <w:shd w:val="pct15" w:color="auto" w:fill="FFFFFF"/>
              </w:rPr>
            </w:pPr>
            <w:r w:rsidRPr="003D4F05">
              <w:rPr>
                <w:rFonts w:eastAsia="標楷體" w:hint="eastAsia"/>
                <w:color w:val="000000"/>
                <w:shd w:val="pct15" w:color="auto" w:fill="FFFFFF"/>
              </w:rPr>
              <w:t>活動日期</w:t>
            </w:r>
          </w:p>
        </w:tc>
        <w:tc>
          <w:tcPr>
            <w:tcW w:w="8188" w:type="dxa"/>
            <w:gridSpan w:val="6"/>
            <w:shd w:val="clear" w:color="auto" w:fill="auto"/>
            <w:vAlign w:val="center"/>
          </w:tcPr>
          <w:p w:rsidR="00FF4F4A" w:rsidRDefault="00FF4F4A" w:rsidP="00D412E0">
            <w:pPr>
              <w:numPr>
                <w:ilvl w:val="0"/>
                <w:numId w:val="30"/>
              </w:numPr>
              <w:spacing w:line="400" w:lineRule="exact"/>
              <w:jc w:val="both"/>
              <w:rPr>
                <w:rFonts w:eastAsia="標楷體"/>
              </w:rPr>
            </w:pPr>
            <w:r w:rsidRPr="00663865">
              <w:rPr>
                <w:rFonts w:eastAsia="標楷體"/>
                <w:u w:val="single"/>
              </w:rPr>
              <w:t>1</w:t>
            </w:r>
            <w:r>
              <w:rPr>
                <w:rFonts w:eastAsia="標楷體" w:hint="eastAsia"/>
                <w:u w:val="single"/>
              </w:rPr>
              <w:t>13</w:t>
            </w:r>
            <w:r w:rsidRPr="00663865">
              <w:rPr>
                <w:rFonts w:eastAsia="標楷體" w:hint="eastAsia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年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  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月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日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分</w:t>
            </w:r>
            <w:r>
              <w:rPr>
                <w:rFonts w:eastAsia="標楷體" w:hint="eastAsia"/>
              </w:rPr>
              <w:t xml:space="preserve"> </w:t>
            </w:r>
            <w:r w:rsidRPr="000062F8">
              <w:rPr>
                <w:rFonts w:eastAsia="標楷體" w:hint="eastAsia"/>
              </w:rPr>
              <w:t>至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分</w:t>
            </w:r>
          </w:p>
          <w:p w:rsidR="00FF4F4A" w:rsidRDefault="00FF4F4A" w:rsidP="00D412E0">
            <w:pPr>
              <w:numPr>
                <w:ilvl w:val="0"/>
                <w:numId w:val="30"/>
              </w:numPr>
              <w:spacing w:line="400" w:lineRule="exact"/>
              <w:jc w:val="both"/>
              <w:rPr>
                <w:rFonts w:eastAsia="標楷體"/>
              </w:rPr>
            </w:pPr>
            <w:r w:rsidRPr="00663865">
              <w:rPr>
                <w:rFonts w:eastAsia="標楷體"/>
                <w:u w:val="single"/>
              </w:rPr>
              <w:t>1</w:t>
            </w:r>
            <w:r>
              <w:rPr>
                <w:rFonts w:eastAsia="標楷體" w:hint="eastAsia"/>
                <w:u w:val="single"/>
              </w:rPr>
              <w:t>13</w:t>
            </w:r>
            <w:r w:rsidRPr="00663865">
              <w:rPr>
                <w:rFonts w:eastAsia="標楷體" w:hint="eastAsia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年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  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月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日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分</w:t>
            </w:r>
            <w:r>
              <w:rPr>
                <w:rFonts w:eastAsia="標楷體" w:hint="eastAsia"/>
              </w:rPr>
              <w:t xml:space="preserve"> </w:t>
            </w:r>
            <w:r w:rsidRPr="000062F8">
              <w:rPr>
                <w:rFonts w:eastAsia="標楷體" w:hint="eastAsia"/>
              </w:rPr>
              <w:t>至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分</w:t>
            </w:r>
          </w:p>
          <w:p w:rsidR="00FF4F4A" w:rsidRPr="00663865" w:rsidRDefault="00FF4F4A" w:rsidP="00D412E0">
            <w:pPr>
              <w:numPr>
                <w:ilvl w:val="0"/>
                <w:numId w:val="30"/>
              </w:numPr>
              <w:spacing w:line="400" w:lineRule="exact"/>
              <w:jc w:val="both"/>
              <w:rPr>
                <w:rFonts w:ascii="標楷體" w:eastAsia="標楷體" w:hAnsi="標楷體" w:hint="eastAsia"/>
                <w:u w:val="single"/>
              </w:rPr>
            </w:pPr>
            <w:r w:rsidRPr="00663865">
              <w:rPr>
                <w:rFonts w:eastAsia="標楷體"/>
                <w:u w:val="single"/>
              </w:rPr>
              <w:t>1</w:t>
            </w:r>
            <w:r>
              <w:rPr>
                <w:rFonts w:eastAsia="標楷體" w:hint="eastAsia"/>
                <w:u w:val="single"/>
              </w:rPr>
              <w:t>13</w:t>
            </w:r>
            <w:r w:rsidRPr="00663865">
              <w:rPr>
                <w:rFonts w:eastAsia="標楷體" w:hint="eastAsia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年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  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月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 w:hint="eastAsia"/>
                <w:u w:val="single"/>
              </w:rPr>
              <w:t xml:space="preserve"> </w:t>
            </w:r>
            <w:r w:rsidRPr="00663865">
              <w:rPr>
                <w:rFonts w:eastAsia="標楷體"/>
                <w:u w:val="single"/>
              </w:rPr>
              <w:t xml:space="preserve"> </w:t>
            </w:r>
            <w:r w:rsidRPr="00663865">
              <w:rPr>
                <w:rFonts w:eastAsia="標楷體"/>
              </w:rPr>
              <w:t>日</w:t>
            </w:r>
            <w:r>
              <w:rPr>
                <w:rFonts w:ascii="標楷體" w:eastAsia="標楷體" w:hAnsi="標楷體" w:hint="eastAsia"/>
              </w:rPr>
              <w:t>;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分</w:t>
            </w:r>
            <w:r>
              <w:rPr>
                <w:rFonts w:eastAsia="標楷體" w:hint="eastAsia"/>
              </w:rPr>
              <w:t xml:space="preserve"> </w:t>
            </w:r>
            <w:r w:rsidRPr="000062F8">
              <w:rPr>
                <w:rFonts w:eastAsia="標楷體" w:hint="eastAsia"/>
              </w:rPr>
              <w:t>至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0062F8">
              <w:rPr>
                <w:rFonts w:eastAsia="標楷體" w:hint="eastAsia"/>
              </w:rPr>
              <w:t>分</w:t>
            </w:r>
          </w:p>
        </w:tc>
      </w:tr>
      <w:tr w:rsidR="00FF4F4A" w:rsidRPr="00663865" w:rsidTr="00D412E0">
        <w:trPr>
          <w:trHeight w:val="593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 w:hint="eastAsia"/>
                <w:color w:val="000000"/>
                <w:shd w:val="pct15" w:color="auto" w:fill="FFFFFF"/>
              </w:rPr>
            </w:pPr>
            <w:r w:rsidRPr="003D4F05">
              <w:rPr>
                <w:rFonts w:eastAsia="標楷體" w:hint="eastAsia"/>
                <w:color w:val="000000"/>
                <w:shd w:val="pct15" w:color="auto" w:fill="FFFFFF"/>
              </w:rPr>
              <w:t>參加人員</w:t>
            </w:r>
          </w:p>
        </w:tc>
        <w:tc>
          <w:tcPr>
            <w:tcW w:w="8188" w:type="dxa"/>
            <w:gridSpan w:val="6"/>
            <w:shd w:val="clear" w:color="auto" w:fill="auto"/>
            <w:vAlign w:val="center"/>
          </w:tcPr>
          <w:p w:rsidR="00FF4F4A" w:rsidRPr="00663865" w:rsidRDefault="00FF4F4A" w:rsidP="00D412E0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663865">
              <w:rPr>
                <w:rFonts w:ascii="標楷體" w:eastAsia="標楷體" w:hAnsi="標楷體" w:hint="eastAsia"/>
              </w:rPr>
              <w:t>師長：</w:t>
            </w:r>
            <w:r w:rsidRPr="00663865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663865">
              <w:rPr>
                <w:rFonts w:ascii="標楷體" w:eastAsia="標楷體" w:hAnsi="標楷體" w:hint="eastAsia"/>
              </w:rPr>
              <w:t>名、學生：</w:t>
            </w:r>
            <w:r w:rsidRPr="00663865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663865">
              <w:rPr>
                <w:rFonts w:ascii="標楷體" w:eastAsia="標楷體" w:hAnsi="標楷體" w:hint="eastAsia"/>
              </w:rPr>
              <w:t>名、其他：</w:t>
            </w:r>
            <w:r w:rsidRPr="00663865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663865">
              <w:rPr>
                <w:rFonts w:ascii="標楷體" w:eastAsia="標楷體" w:hAnsi="標楷體" w:hint="eastAsia"/>
              </w:rPr>
              <w:t>名</w:t>
            </w:r>
          </w:p>
        </w:tc>
      </w:tr>
      <w:tr w:rsidR="00FF4F4A" w:rsidRPr="00663865" w:rsidTr="00D412E0">
        <w:trPr>
          <w:trHeight w:val="3247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 w:hint="eastAsia"/>
                <w:color w:val="000000"/>
                <w:shd w:val="pct15" w:color="auto" w:fill="FFFFFF"/>
              </w:rPr>
            </w:pPr>
            <w:r w:rsidRPr="003D4F05">
              <w:rPr>
                <w:rFonts w:eastAsia="標楷體"/>
                <w:color w:val="000000"/>
                <w:sz w:val="26"/>
                <w:szCs w:val="26"/>
                <w:shd w:val="pct15" w:color="auto" w:fill="FFFFFF"/>
              </w:rPr>
              <w:t>重點概述</w:t>
            </w:r>
          </w:p>
        </w:tc>
        <w:tc>
          <w:tcPr>
            <w:tcW w:w="8188" w:type="dxa"/>
            <w:gridSpan w:val="6"/>
            <w:shd w:val="clear" w:color="auto" w:fill="auto"/>
          </w:tcPr>
          <w:p w:rsidR="00FF4F4A" w:rsidRPr="00663865" w:rsidRDefault="00FF4F4A" w:rsidP="00D412E0">
            <w:pPr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FF4F4A" w:rsidRPr="00663865" w:rsidTr="00D412E0">
        <w:trPr>
          <w:trHeight w:val="3393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/>
                <w:color w:val="000000"/>
                <w:sz w:val="26"/>
                <w:szCs w:val="26"/>
                <w:shd w:val="pct15" w:color="auto" w:fill="FFFFFF"/>
              </w:rPr>
            </w:pPr>
            <w:r w:rsidRPr="003D4F05">
              <w:rPr>
                <w:rFonts w:eastAsia="標楷體"/>
                <w:color w:val="000000"/>
                <w:sz w:val="26"/>
                <w:szCs w:val="26"/>
                <w:shd w:val="pct15" w:color="auto" w:fill="FFFFFF"/>
              </w:rPr>
              <w:t>成效評估</w:t>
            </w:r>
          </w:p>
        </w:tc>
        <w:tc>
          <w:tcPr>
            <w:tcW w:w="8188" w:type="dxa"/>
            <w:gridSpan w:val="6"/>
            <w:shd w:val="clear" w:color="auto" w:fill="auto"/>
          </w:tcPr>
          <w:p w:rsidR="00FF4F4A" w:rsidRDefault="00FF4F4A" w:rsidP="00D412E0">
            <w:pPr>
              <w:spacing w:line="36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663865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已</w:t>
            </w:r>
            <w:r w:rsidRPr="00663865">
              <w:rPr>
                <w:rFonts w:ascii="標楷體" w:eastAsia="標楷體" w:hAnsi="標楷體" w:hint="eastAsia"/>
              </w:rPr>
              <w:t>完成</w:t>
            </w:r>
            <w:r w:rsidRPr="00E278B8">
              <w:rPr>
                <w:rFonts w:eastAsia="標楷體"/>
              </w:rPr>
              <w:t>Google</w:t>
            </w:r>
            <w:r>
              <w:rPr>
                <w:rFonts w:ascii="標楷體" w:eastAsia="標楷體" w:hAnsi="標楷體" w:hint="eastAsia"/>
              </w:rPr>
              <w:t>表單</w:t>
            </w:r>
            <w:r w:rsidRPr="00663865">
              <w:rPr>
                <w:rFonts w:ascii="標楷體" w:eastAsia="標楷體" w:hAnsi="標楷體" w:hint="eastAsia"/>
                <w:color w:val="000000"/>
              </w:rPr>
              <w:t>問卷前、</w:t>
            </w:r>
            <w:proofErr w:type="gramStart"/>
            <w:r w:rsidRPr="00663865">
              <w:rPr>
                <w:rFonts w:ascii="標楷體" w:eastAsia="標楷體" w:hAnsi="標楷體" w:hint="eastAsia"/>
                <w:color w:val="000000"/>
              </w:rPr>
              <w:t>後測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FF4F4A" w:rsidRPr="00663865" w:rsidRDefault="00FF4F4A" w:rsidP="00D412E0">
            <w:pPr>
              <w:spacing w:line="36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663865"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>參加活動期間，師生</w:t>
            </w:r>
            <w:r w:rsidRPr="00663865">
              <w:rPr>
                <w:rFonts w:ascii="標楷體" w:eastAsia="標楷體" w:hAnsi="標楷體" w:hint="eastAsia"/>
                <w:color w:val="000000"/>
              </w:rPr>
              <w:t>回饋如下：</w:t>
            </w:r>
          </w:p>
          <w:p w:rsidR="00FF4F4A" w:rsidRPr="00663865" w:rsidRDefault="00FF4F4A" w:rsidP="00D412E0">
            <w:pPr>
              <w:spacing w:line="360" w:lineRule="atLeast"/>
              <w:jc w:val="both"/>
              <w:rPr>
                <w:rFonts w:eastAsia="標楷體"/>
              </w:rPr>
            </w:pPr>
            <w:r w:rsidRPr="00663865">
              <w:rPr>
                <w:rFonts w:eastAsia="標楷體"/>
              </w:rPr>
              <w:t>1.</w:t>
            </w:r>
          </w:p>
          <w:p w:rsidR="00FF4F4A" w:rsidRPr="00663865" w:rsidRDefault="00FF4F4A" w:rsidP="00D412E0">
            <w:pPr>
              <w:spacing w:line="360" w:lineRule="atLeast"/>
              <w:jc w:val="both"/>
              <w:rPr>
                <w:rFonts w:eastAsia="標楷體"/>
              </w:rPr>
            </w:pPr>
            <w:r w:rsidRPr="00663865">
              <w:rPr>
                <w:rFonts w:eastAsia="標楷體"/>
              </w:rPr>
              <w:t>2.</w:t>
            </w:r>
          </w:p>
          <w:p w:rsidR="00FF4F4A" w:rsidRPr="00663865" w:rsidRDefault="00FF4F4A" w:rsidP="00D412E0">
            <w:pPr>
              <w:spacing w:line="360" w:lineRule="atLeast"/>
              <w:jc w:val="both"/>
              <w:rPr>
                <w:rFonts w:eastAsia="標楷體" w:hint="eastAsia"/>
              </w:rPr>
            </w:pPr>
            <w:r w:rsidRPr="00663865">
              <w:rPr>
                <w:rFonts w:eastAsia="標楷體"/>
              </w:rPr>
              <w:t>3.</w:t>
            </w:r>
          </w:p>
          <w:p w:rsidR="00FF4F4A" w:rsidRPr="00663865" w:rsidRDefault="00FF4F4A" w:rsidP="00D412E0">
            <w:pPr>
              <w:spacing w:line="360" w:lineRule="atLeast"/>
              <w:jc w:val="both"/>
              <w:rPr>
                <w:rFonts w:eastAsia="標楷體" w:hint="eastAsia"/>
              </w:rPr>
            </w:pPr>
            <w:r w:rsidRPr="00663865">
              <w:rPr>
                <w:rFonts w:eastAsia="標楷體"/>
              </w:rPr>
              <w:t>…</w:t>
            </w:r>
          </w:p>
          <w:p w:rsidR="00FF4F4A" w:rsidRPr="00663865" w:rsidRDefault="00FF4F4A" w:rsidP="00D412E0">
            <w:pPr>
              <w:spacing w:line="360" w:lineRule="atLeast"/>
              <w:jc w:val="both"/>
              <w:rPr>
                <w:rFonts w:eastAsia="標楷體" w:hint="eastAsia"/>
              </w:rPr>
            </w:pPr>
            <w:r w:rsidRPr="00663865">
              <w:rPr>
                <w:rFonts w:eastAsia="標楷體"/>
              </w:rPr>
              <w:t>…</w:t>
            </w:r>
          </w:p>
        </w:tc>
      </w:tr>
      <w:tr w:rsidR="00FF4F4A" w:rsidRPr="00663865" w:rsidTr="00D412E0">
        <w:trPr>
          <w:trHeight w:val="1297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jc w:val="center"/>
              <w:rPr>
                <w:rFonts w:eastAsia="標楷體" w:hint="eastAsia"/>
                <w:color w:val="000000"/>
                <w:shd w:val="pct15" w:color="auto" w:fill="FFFFFF"/>
              </w:rPr>
            </w:pPr>
            <w:r w:rsidRPr="003D4F05">
              <w:rPr>
                <w:rFonts w:eastAsia="標楷體"/>
                <w:color w:val="000000"/>
                <w:shd w:val="pct15" w:color="auto" w:fill="FFFFFF"/>
              </w:rPr>
              <w:t>檢討</w:t>
            </w:r>
          </w:p>
          <w:p w:rsidR="00FF4F4A" w:rsidRPr="003D4F05" w:rsidRDefault="00FF4F4A" w:rsidP="00D412E0">
            <w:pPr>
              <w:jc w:val="center"/>
              <w:rPr>
                <w:rFonts w:eastAsia="標楷體" w:hint="eastAsia"/>
                <w:color w:val="000000"/>
                <w:shd w:val="pct15" w:color="auto" w:fill="FFFFFF"/>
              </w:rPr>
            </w:pPr>
            <w:r w:rsidRPr="003D4F05">
              <w:rPr>
                <w:rFonts w:eastAsia="標楷體"/>
                <w:color w:val="000000"/>
                <w:shd w:val="pct15" w:color="auto" w:fill="FFFFFF"/>
              </w:rPr>
              <w:t>與</w:t>
            </w:r>
          </w:p>
          <w:p w:rsidR="00FF4F4A" w:rsidRPr="003D4F05" w:rsidRDefault="00FF4F4A" w:rsidP="00D412E0">
            <w:pPr>
              <w:jc w:val="center"/>
              <w:rPr>
                <w:rFonts w:eastAsia="標楷體"/>
                <w:color w:val="000000"/>
                <w:shd w:val="pct15" w:color="auto" w:fill="FFFFFF"/>
              </w:rPr>
            </w:pPr>
            <w:r w:rsidRPr="003D4F05">
              <w:rPr>
                <w:rFonts w:eastAsia="標楷體"/>
                <w:color w:val="000000"/>
                <w:shd w:val="pct15" w:color="auto" w:fill="FFFFFF"/>
              </w:rPr>
              <w:t>建議</w:t>
            </w:r>
          </w:p>
        </w:tc>
        <w:tc>
          <w:tcPr>
            <w:tcW w:w="8188" w:type="dxa"/>
            <w:gridSpan w:val="6"/>
            <w:shd w:val="clear" w:color="auto" w:fill="auto"/>
            <w:vAlign w:val="center"/>
          </w:tcPr>
          <w:p w:rsidR="00FF4F4A" w:rsidRPr="00663865" w:rsidRDefault="00FF4F4A" w:rsidP="00D412E0">
            <w:pPr>
              <w:ind w:left="240" w:hangingChars="100" w:hanging="240"/>
              <w:jc w:val="both"/>
              <w:rPr>
                <w:rFonts w:eastAsia="標楷體"/>
              </w:rPr>
            </w:pPr>
          </w:p>
        </w:tc>
      </w:tr>
      <w:tr w:rsidR="00FF4F4A" w:rsidRPr="00663865" w:rsidTr="00D412E0">
        <w:trPr>
          <w:trHeight w:val="1070"/>
          <w:jc w:val="center"/>
        </w:trPr>
        <w:tc>
          <w:tcPr>
            <w:tcW w:w="1330" w:type="dxa"/>
            <w:shd w:val="clear" w:color="auto" w:fill="auto"/>
            <w:vAlign w:val="center"/>
          </w:tcPr>
          <w:p w:rsidR="00FF4F4A" w:rsidRPr="003D4F05" w:rsidRDefault="00FF4F4A" w:rsidP="00D412E0">
            <w:pPr>
              <w:spacing w:line="400" w:lineRule="exact"/>
              <w:jc w:val="center"/>
              <w:rPr>
                <w:rFonts w:eastAsia="標楷體"/>
                <w:color w:val="000000"/>
                <w:sz w:val="26"/>
                <w:szCs w:val="26"/>
                <w:shd w:val="pct15" w:color="auto" w:fill="FFFFFF"/>
              </w:rPr>
            </w:pPr>
            <w:r w:rsidRPr="003D4F05">
              <w:rPr>
                <w:rFonts w:eastAsia="標楷體"/>
                <w:color w:val="000000"/>
                <w:sz w:val="26"/>
                <w:szCs w:val="26"/>
                <w:shd w:val="pct15" w:color="auto" w:fill="FFFFFF"/>
              </w:rPr>
              <w:t>備註</w:t>
            </w:r>
          </w:p>
        </w:tc>
        <w:tc>
          <w:tcPr>
            <w:tcW w:w="8188" w:type="dxa"/>
            <w:gridSpan w:val="6"/>
            <w:shd w:val="clear" w:color="auto" w:fill="auto"/>
            <w:vAlign w:val="center"/>
          </w:tcPr>
          <w:p w:rsidR="00FF4F4A" w:rsidRPr="00663865" w:rsidRDefault="00FF4F4A" w:rsidP="00D412E0">
            <w:pPr>
              <w:ind w:left="240" w:hangingChars="100" w:hanging="240"/>
              <w:jc w:val="both"/>
              <w:rPr>
                <w:rFonts w:eastAsia="標楷體"/>
              </w:rPr>
            </w:pPr>
            <w:r w:rsidRPr="00663865">
              <w:rPr>
                <w:rFonts w:ascii="新細明體" w:hAnsi="新細明體" w:cs="新細明體" w:hint="eastAsia"/>
              </w:rPr>
              <w:t>※</w:t>
            </w:r>
            <w:r w:rsidRPr="00663865">
              <w:rPr>
                <w:rFonts w:eastAsia="標楷體"/>
              </w:rPr>
              <w:t>成果報告內容可自行另附活動歷程資料，例如：會議紀錄</w:t>
            </w:r>
            <w:r w:rsidRPr="00663865">
              <w:rPr>
                <w:rFonts w:eastAsia="標楷體" w:hint="eastAsia"/>
              </w:rPr>
              <w:t>、</w:t>
            </w:r>
            <w:r w:rsidRPr="00663865">
              <w:rPr>
                <w:rFonts w:eastAsia="標楷體"/>
              </w:rPr>
              <w:t>簽到表或</w:t>
            </w:r>
            <w:r w:rsidRPr="00663865">
              <w:rPr>
                <w:rFonts w:eastAsia="標楷體" w:hint="eastAsia"/>
              </w:rPr>
              <w:t>手冊</w:t>
            </w:r>
            <w:r w:rsidRPr="00663865">
              <w:rPr>
                <w:rFonts w:eastAsia="標楷體"/>
              </w:rPr>
              <w:t>等，篇幅以不超過</w:t>
            </w:r>
            <w:r w:rsidRPr="00663865">
              <w:rPr>
                <w:rFonts w:eastAsia="標楷體"/>
              </w:rPr>
              <w:t>A4</w:t>
            </w:r>
            <w:proofErr w:type="gramStart"/>
            <w:r w:rsidRPr="00663865">
              <w:rPr>
                <w:rFonts w:eastAsia="標楷體"/>
              </w:rPr>
              <w:t>四</w:t>
            </w:r>
            <w:proofErr w:type="gramEnd"/>
            <w:r w:rsidRPr="00663865">
              <w:rPr>
                <w:rFonts w:eastAsia="標楷體"/>
              </w:rPr>
              <w:t>頁為限。</w:t>
            </w:r>
          </w:p>
          <w:p w:rsidR="00FF4F4A" w:rsidRPr="00663865" w:rsidRDefault="00FF4F4A" w:rsidP="00D412E0">
            <w:pPr>
              <w:ind w:right="-4"/>
              <w:rPr>
                <w:rFonts w:eastAsia="標楷體"/>
              </w:rPr>
            </w:pPr>
            <w:r w:rsidRPr="00663865">
              <w:rPr>
                <w:rFonts w:ascii="新細明體" w:hAnsi="新細明體" w:cs="新細明體" w:hint="eastAsia"/>
              </w:rPr>
              <w:t>※</w:t>
            </w:r>
            <w:r w:rsidRPr="00663865">
              <w:rPr>
                <w:rFonts w:eastAsia="標楷體"/>
              </w:rPr>
              <w:t>本成果報告書須於活動結束後</w:t>
            </w:r>
            <w:r w:rsidRPr="00663865">
              <w:rPr>
                <w:rFonts w:eastAsia="標楷體" w:hint="eastAsia"/>
              </w:rPr>
              <w:t>2</w:t>
            </w:r>
            <w:proofErr w:type="gramStart"/>
            <w:r w:rsidRPr="00663865">
              <w:rPr>
                <w:rFonts w:eastAsia="標楷體"/>
              </w:rPr>
              <w:t>週</w:t>
            </w:r>
            <w:proofErr w:type="gramEnd"/>
            <w:r w:rsidRPr="00663865">
              <w:rPr>
                <w:rFonts w:eastAsia="標楷體"/>
              </w:rPr>
              <w:t>內繳至生活輔導</w:t>
            </w:r>
            <w:r>
              <w:rPr>
                <w:rFonts w:eastAsia="標楷體" w:hint="eastAsia"/>
              </w:rPr>
              <w:t>組</w:t>
            </w:r>
            <w:r w:rsidRPr="00663865">
              <w:rPr>
                <w:rFonts w:eastAsia="標楷體"/>
              </w:rPr>
              <w:t>。</w:t>
            </w:r>
          </w:p>
        </w:tc>
      </w:tr>
    </w:tbl>
    <w:p w:rsidR="00FF4F4A" w:rsidRPr="00770149" w:rsidRDefault="00FF4F4A" w:rsidP="00FF4F4A">
      <w:pPr>
        <w:spacing w:beforeLines="50" w:before="120" w:afterLines="50" w:after="120"/>
        <w:rPr>
          <w:rFonts w:eastAsia="標楷體"/>
          <w:b/>
          <w:color w:val="0000FF"/>
          <w:kern w:val="0"/>
          <w:sz w:val="32"/>
          <w:szCs w:val="32"/>
        </w:rPr>
      </w:pPr>
      <w:r w:rsidRPr="00770149">
        <w:rPr>
          <w:rFonts w:eastAsia="標楷體"/>
          <w:color w:val="000000"/>
        </w:rPr>
        <w:br w:type="page"/>
      </w:r>
      <w:r>
        <w:rPr>
          <w:rFonts w:eastAsia="標楷體" w:hint="eastAsia"/>
          <w:b/>
          <w:color w:val="0000FF"/>
          <w:kern w:val="0"/>
          <w:sz w:val="32"/>
          <w:szCs w:val="32"/>
        </w:rPr>
        <w:lastRenderedPageBreak/>
        <w:t>貳</w:t>
      </w:r>
      <w:r w:rsidRPr="00770149">
        <w:rPr>
          <w:rFonts w:eastAsia="標楷體"/>
          <w:b/>
          <w:color w:val="0000FF"/>
          <w:kern w:val="0"/>
          <w:sz w:val="32"/>
          <w:szCs w:val="32"/>
        </w:rPr>
        <w:t>、活動照片</w:t>
      </w:r>
      <w:r w:rsidRPr="00770149">
        <w:rPr>
          <w:rFonts w:eastAsia="標楷體"/>
          <w:b/>
          <w:color w:val="0000FF"/>
          <w:kern w:val="0"/>
          <w:sz w:val="32"/>
          <w:szCs w:val="32"/>
        </w:rPr>
        <w:t>(4</w:t>
      </w:r>
      <w:r w:rsidRPr="00770149">
        <w:rPr>
          <w:rFonts w:eastAsia="標楷體"/>
          <w:b/>
          <w:color w:val="0000FF"/>
          <w:kern w:val="0"/>
          <w:sz w:val="32"/>
          <w:szCs w:val="32"/>
        </w:rPr>
        <w:t>張</w:t>
      </w:r>
      <w:r w:rsidRPr="00770149">
        <w:rPr>
          <w:rFonts w:eastAsia="標楷體"/>
          <w:b/>
          <w:color w:val="0000FF"/>
          <w:kern w:val="0"/>
          <w:sz w:val="32"/>
          <w:szCs w:val="32"/>
        </w:rPr>
        <w:t>)</w:t>
      </w:r>
    </w:p>
    <w:p w:rsidR="00FF4F4A" w:rsidRPr="00C9013D" w:rsidRDefault="00FF4F4A" w:rsidP="00FF4F4A">
      <w:pPr>
        <w:autoSpaceDE w:val="0"/>
        <w:autoSpaceDN w:val="0"/>
        <w:adjustRightInd w:val="0"/>
        <w:rPr>
          <w:rFonts w:eastAsia="標楷體" w:hint="eastAsia"/>
          <w:color w:val="000000"/>
          <w:kern w:val="0"/>
        </w:rPr>
      </w:pPr>
      <w:r w:rsidRPr="00C20EBD">
        <w:rPr>
          <w:rFonts w:eastAsia="標楷體"/>
          <w:color w:val="000000"/>
          <w:kern w:val="0"/>
        </w:rPr>
        <w:t>(</w:t>
      </w:r>
      <w:r w:rsidRPr="00C20EBD">
        <w:rPr>
          <w:rFonts w:eastAsia="標楷體"/>
          <w:color w:val="222222"/>
          <w:shd w:val="clear" w:color="auto" w:fill="FFFFFF"/>
        </w:rPr>
        <w:t>活動照片，</w:t>
      </w:r>
      <w:r>
        <w:rPr>
          <w:rFonts w:eastAsia="標楷體" w:hint="eastAsia"/>
          <w:color w:val="222222"/>
          <w:shd w:val="clear" w:color="auto" w:fill="FFFFFF"/>
        </w:rPr>
        <w:t>請</w:t>
      </w:r>
      <w:r w:rsidRPr="00C20EBD">
        <w:rPr>
          <w:rFonts w:eastAsia="標楷體"/>
          <w:color w:val="222222"/>
          <w:shd w:val="clear" w:color="auto" w:fill="FFFFFF"/>
        </w:rPr>
        <w:t>以</w:t>
      </w:r>
      <w:r w:rsidRPr="00C9013D">
        <w:rPr>
          <w:rFonts w:eastAsia="標楷體"/>
          <w:b/>
          <w:bCs/>
          <w:color w:val="FF0000"/>
          <w:u w:val="single"/>
          <w:shd w:val="clear" w:color="auto" w:fill="FFFFFF"/>
        </w:rPr>
        <w:t>活動特色</w:t>
      </w:r>
      <w:r w:rsidRPr="00C9013D">
        <w:rPr>
          <w:rFonts w:eastAsia="標楷體" w:hint="eastAsia"/>
          <w:color w:val="222222"/>
          <w:shd w:val="clear" w:color="auto" w:fill="FFFFFF"/>
        </w:rPr>
        <w:t>照片為</w:t>
      </w:r>
      <w:r w:rsidRPr="00C9013D">
        <w:rPr>
          <w:rFonts w:eastAsia="標楷體"/>
          <w:color w:val="222222"/>
          <w:shd w:val="clear" w:color="auto" w:fill="FFFFFF"/>
        </w:rPr>
        <w:t>主</w:t>
      </w:r>
      <w:r>
        <w:rPr>
          <w:rFonts w:eastAsia="標楷體" w:hint="eastAsia"/>
          <w:color w:val="222222"/>
          <w:shd w:val="clear" w:color="auto" w:fill="FFFFFF"/>
        </w:rPr>
        <w:t>，</w:t>
      </w:r>
      <w:r w:rsidRPr="00C20EBD">
        <w:rPr>
          <w:rFonts w:eastAsia="標楷體"/>
          <w:color w:val="222222"/>
          <w:shd w:val="clear" w:color="auto" w:fill="FFFFFF"/>
        </w:rPr>
        <w:t>至少</w:t>
      </w:r>
      <w:r w:rsidRPr="00C20EBD">
        <w:rPr>
          <w:rFonts w:eastAsia="標楷體"/>
          <w:color w:val="222222"/>
          <w:shd w:val="clear" w:color="auto" w:fill="FFFFFF"/>
        </w:rPr>
        <w:t>4</w:t>
      </w:r>
      <w:r w:rsidRPr="00C20EBD">
        <w:rPr>
          <w:rFonts w:eastAsia="標楷體"/>
          <w:color w:val="222222"/>
          <w:shd w:val="clear" w:color="auto" w:fill="FFFFFF"/>
        </w:rPr>
        <w:t>張</w:t>
      </w:r>
      <w:r w:rsidRPr="00C9013D">
        <w:rPr>
          <w:rFonts w:eastAsia="標楷體" w:hint="eastAsia"/>
          <w:color w:val="222222"/>
          <w:shd w:val="clear" w:color="auto" w:fill="FFFFFF"/>
        </w:rPr>
        <w:t>，</w:t>
      </w:r>
      <w:r w:rsidRPr="00C20EBD">
        <w:rPr>
          <w:rFonts w:eastAsia="標楷體"/>
          <w:color w:val="222222"/>
          <w:shd w:val="clear" w:color="auto" w:fill="FFFFFF"/>
        </w:rPr>
        <w:t>請</w:t>
      </w:r>
      <w:r w:rsidRPr="00C20EBD">
        <w:rPr>
          <w:rFonts w:eastAsia="標楷體"/>
          <w:bCs/>
          <w:color w:val="FF0000"/>
          <w:u w:val="single"/>
          <w:shd w:val="clear" w:color="auto" w:fill="FFFFFF"/>
        </w:rPr>
        <w:t>不要</w:t>
      </w:r>
      <w:r w:rsidRPr="00C20EBD">
        <w:rPr>
          <w:rFonts w:eastAsia="標楷體" w:hint="eastAsia"/>
          <w:color w:val="222222"/>
          <w:shd w:val="clear" w:color="auto" w:fill="FFFFFF"/>
        </w:rPr>
        <w:t>提供</w:t>
      </w:r>
      <w:r w:rsidRPr="00C20EBD">
        <w:rPr>
          <w:rFonts w:eastAsia="標楷體"/>
          <w:color w:val="222222"/>
          <w:shd w:val="clear" w:color="auto" w:fill="FFFFFF"/>
        </w:rPr>
        <w:t>用餐照</w:t>
      </w:r>
      <w:r>
        <w:rPr>
          <w:rFonts w:eastAsia="標楷體" w:hint="eastAsia"/>
          <w:color w:val="222222"/>
          <w:shd w:val="clear" w:color="auto" w:fill="FFFFFF"/>
        </w:rPr>
        <w:t>片，</w:t>
      </w:r>
      <w:r w:rsidRPr="00C20EBD">
        <w:rPr>
          <w:rFonts w:eastAsia="標楷體"/>
          <w:color w:val="222222"/>
          <w:shd w:val="clear" w:color="auto" w:fill="FFFFFF"/>
        </w:rPr>
        <w:t>謝謝協助配合。</w:t>
      </w:r>
      <w:r w:rsidRPr="00C20EBD">
        <w:rPr>
          <w:rFonts w:eastAsia="標楷體"/>
          <w:color w:val="222222"/>
          <w:shd w:val="clear" w:color="auto" w:fill="FFFFFF"/>
        </w:rPr>
        <w:t>)</w:t>
      </w:r>
      <w:r w:rsidRPr="00C9013D">
        <w:rPr>
          <w:rFonts w:eastAsia="標楷體"/>
          <w:color w:val="222222"/>
          <w:shd w:val="clear" w:color="auto" w:fill="FFFFFF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FF4F4A" w:rsidTr="00D412E0">
        <w:trPr>
          <w:trHeight w:val="5670"/>
          <w:jc w:val="center"/>
        </w:trPr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center"/>
              <w:rPr>
                <w:rFonts w:eastAsia="標楷體"/>
                <w:color w:val="A6A6A6"/>
                <w:sz w:val="32"/>
              </w:rPr>
            </w:pPr>
            <w:r w:rsidRPr="00A822A6">
              <w:rPr>
                <w:rFonts w:eastAsia="標楷體" w:hint="eastAsia"/>
                <w:color w:val="A6A6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  <w:shd w:val="clear" w:color="auto" w:fill="auto"/>
          </w:tcPr>
          <w:p w:rsidR="00FF4F4A" w:rsidRPr="00A822A6" w:rsidRDefault="00FF4F4A" w:rsidP="00D412E0">
            <w:pPr>
              <w:snapToGrid w:val="0"/>
              <w:jc w:val="center"/>
              <w:rPr>
                <w:rFonts w:eastAsia="標楷體"/>
                <w:color w:val="A6A6A6"/>
                <w:sz w:val="32"/>
              </w:rPr>
            </w:pPr>
          </w:p>
        </w:tc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center"/>
              <w:rPr>
                <w:rFonts w:eastAsia="標楷體"/>
                <w:color w:val="A6A6A6"/>
                <w:sz w:val="32"/>
              </w:rPr>
            </w:pPr>
            <w:r w:rsidRPr="00A822A6">
              <w:rPr>
                <w:rFonts w:eastAsia="標楷體" w:hint="eastAsia"/>
                <w:color w:val="A6A6A6"/>
                <w:sz w:val="32"/>
              </w:rPr>
              <w:t>照片</w:t>
            </w:r>
          </w:p>
        </w:tc>
      </w:tr>
      <w:tr w:rsidR="00FF4F4A" w:rsidTr="00D412E0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both"/>
              <w:rPr>
                <w:rFonts w:eastAsia="標楷體"/>
                <w:sz w:val="32"/>
              </w:rPr>
            </w:pPr>
            <w:r w:rsidRPr="00A822A6">
              <w:rPr>
                <w:rFonts w:eastAsia="標楷體" w:hint="eastAsia"/>
              </w:rPr>
              <w:t>說明</w:t>
            </w:r>
            <w:r w:rsidRPr="00A822A6">
              <w:rPr>
                <w:rFonts w:ascii="新細明體" w:hAnsi="新細明體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  <w:shd w:val="clear" w:color="auto" w:fill="auto"/>
          </w:tcPr>
          <w:p w:rsidR="00FF4F4A" w:rsidRPr="00A822A6" w:rsidRDefault="00FF4F4A" w:rsidP="00D412E0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both"/>
              <w:rPr>
                <w:rFonts w:eastAsia="標楷體"/>
                <w:sz w:val="32"/>
              </w:rPr>
            </w:pPr>
            <w:r w:rsidRPr="00A822A6">
              <w:rPr>
                <w:rFonts w:eastAsia="標楷體" w:hint="eastAsia"/>
              </w:rPr>
              <w:t>說明</w:t>
            </w:r>
            <w:r w:rsidRPr="00A822A6">
              <w:rPr>
                <w:rFonts w:ascii="新細明體" w:hAnsi="新細明體" w:hint="eastAsia"/>
              </w:rPr>
              <w:t>：</w:t>
            </w:r>
          </w:p>
        </w:tc>
      </w:tr>
    </w:tbl>
    <w:p w:rsidR="00FF4F4A" w:rsidRPr="00770149" w:rsidRDefault="00FF4F4A" w:rsidP="00FF4F4A">
      <w:pPr>
        <w:autoSpaceDE w:val="0"/>
        <w:autoSpaceDN w:val="0"/>
        <w:adjustRightInd w:val="0"/>
        <w:rPr>
          <w:rFonts w:eastAsia="標楷體"/>
          <w:b/>
          <w:color w:val="000000"/>
          <w:kern w:val="0"/>
          <w:sz w:val="32"/>
          <w:szCs w:val="32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FF4F4A" w:rsidTr="00D412E0">
        <w:trPr>
          <w:trHeight w:val="5670"/>
          <w:jc w:val="center"/>
        </w:trPr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center"/>
              <w:rPr>
                <w:rFonts w:eastAsia="標楷體"/>
                <w:color w:val="A6A6A6"/>
                <w:sz w:val="32"/>
              </w:rPr>
            </w:pPr>
            <w:r w:rsidRPr="00A822A6">
              <w:rPr>
                <w:rFonts w:eastAsia="標楷體" w:hint="eastAsia"/>
                <w:color w:val="A6A6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  <w:shd w:val="clear" w:color="auto" w:fill="auto"/>
          </w:tcPr>
          <w:p w:rsidR="00FF4F4A" w:rsidRPr="00A822A6" w:rsidRDefault="00FF4F4A" w:rsidP="00D412E0">
            <w:pPr>
              <w:snapToGrid w:val="0"/>
              <w:jc w:val="center"/>
              <w:rPr>
                <w:rFonts w:eastAsia="標楷體"/>
                <w:color w:val="A6A6A6"/>
                <w:sz w:val="32"/>
              </w:rPr>
            </w:pPr>
          </w:p>
        </w:tc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center"/>
              <w:rPr>
                <w:rFonts w:eastAsia="標楷體"/>
                <w:color w:val="A6A6A6"/>
                <w:sz w:val="32"/>
              </w:rPr>
            </w:pPr>
            <w:r w:rsidRPr="00A822A6">
              <w:rPr>
                <w:rFonts w:eastAsia="標楷體" w:hint="eastAsia"/>
                <w:color w:val="A6A6A6"/>
                <w:sz w:val="32"/>
              </w:rPr>
              <w:t>照片</w:t>
            </w:r>
          </w:p>
        </w:tc>
      </w:tr>
      <w:tr w:rsidR="00FF4F4A" w:rsidTr="00D412E0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both"/>
              <w:rPr>
                <w:rFonts w:eastAsia="標楷體"/>
                <w:sz w:val="32"/>
              </w:rPr>
            </w:pPr>
            <w:r w:rsidRPr="00A822A6">
              <w:rPr>
                <w:rFonts w:eastAsia="標楷體" w:hint="eastAsia"/>
              </w:rPr>
              <w:t>說明</w:t>
            </w:r>
            <w:r w:rsidRPr="00A822A6">
              <w:rPr>
                <w:rFonts w:ascii="新細明體" w:hAnsi="新細明體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  <w:shd w:val="clear" w:color="auto" w:fill="auto"/>
          </w:tcPr>
          <w:p w:rsidR="00FF4F4A" w:rsidRPr="00A822A6" w:rsidRDefault="00FF4F4A" w:rsidP="00D412E0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FF4F4A" w:rsidRPr="00A822A6" w:rsidRDefault="00FF4F4A" w:rsidP="00D412E0">
            <w:pPr>
              <w:snapToGrid w:val="0"/>
              <w:jc w:val="both"/>
              <w:rPr>
                <w:rFonts w:eastAsia="標楷體"/>
                <w:sz w:val="32"/>
              </w:rPr>
            </w:pPr>
            <w:r w:rsidRPr="00A822A6">
              <w:rPr>
                <w:rFonts w:eastAsia="標楷體" w:hint="eastAsia"/>
              </w:rPr>
              <w:t>說明</w:t>
            </w:r>
            <w:r w:rsidRPr="00A822A6">
              <w:rPr>
                <w:rFonts w:ascii="新細明體" w:hAnsi="新細明體" w:hint="eastAsia"/>
              </w:rPr>
              <w:t>：</w:t>
            </w:r>
          </w:p>
        </w:tc>
      </w:tr>
    </w:tbl>
    <w:p w:rsidR="00FF4F4A" w:rsidRPr="001C4F41" w:rsidRDefault="00FF4F4A" w:rsidP="00FF4F4A">
      <w:pPr>
        <w:wordWrap w:val="0"/>
        <w:rPr>
          <w:rFonts w:ascii="標楷體" w:eastAsia="標楷體" w:hAnsi="標楷體" w:hint="eastAsia"/>
          <w:u w:val="single"/>
        </w:rPr>
      </w:pPr>
    </w:p>
    <w:p w:rsidR="00FF4F4A" w:rsidRDefault="00FF4F4A" w:rsidP="002F5123">
      <w:pPr>
        <w:wordWrap w:val="0"/>
        <w:rPr>
          <w:rFonts w:ascii="標楷體" w:eastAsia="標楷體" w:hAnsi="標楷體"/>
          <w:sz w:val="18"/>
          <w:u w:val="single"/>
        </w:rPr>
      </w:pPr>
    </w:p>
    <w:p w:rsidR="00FF4F4A" w:rsidRDefault="00FF4F4A" w:rsidP="002F5123">
      <w:pPr>
        <w:wordWrap w:val="0"/>
        <w:rPr>
          <w:rFonts w:ascii="標楷體" w:eastAsia="標楷體" w:hAnsi="標楷體"/>
          <w:sz w:val="18"/>
          <w:u w:val="single"/>
        </w:rPr>
      </w:pPr>
    </w:p>
    <w:p w:rsidR="00FF4F4A" w:rsidRDefault="00FF4F4A" w:rsidP="002F5123">
      <w:pPr>
        <w:wordWrap w:val="0"/>
        <w:rPr>
          <w:rFonts w:ascii="標楷體" w:eastAsia="標楷體" w:hAnsi="標楷體"/>
          <w:sz w:val="18"/>
          <w:u w:val="single"/>
        </w:rPr>
      </w:pPr>
    </w:p>
    <w:p w:rsidR="00FF4F4A" w:rsidRDefault="00FF4F4A" w:rsidP="00FF4F4A">
      <w:pPr>
        <w:spacing w:line="500" w:lineRule="exact"/>
        <w:jc w:val="center"/>
        <w:rPr>
          <w:rFonts w:eastAsia="標楷體"/>
          <w:b/>
          <w:sz w:val="28"/>
          <w:szCs w:val="28"/>
        </w:rPr>
      </w:pPr>
      <w:r w:rsidRPr="0055493F">
        <w:rPr>
          <w:rFonts w:eastAsia="標楷體" w:hint="eastAsia"/>
          <w:noProof/>
          <w:sz w:val="28"/>
          <w:szCs w:val="28"/>
          <w:shd w:val="pct15" w:color="auto" w:fill="FFFFFF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5655310</wp:posOffset>
                </wp:positionH>
                <wp:positionV relativeFrom="paragraph">
                  <wp:posOffset>-327025</wp:posOffset>
                </wp:positionV>
                <wp:extent cx="720090" cy="288290"/>
                <wp:effectExtent l="8890" t="6985" r="13970" b="952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F4A" w:rsidRPr="00C00EB1" w:rsidRDefault="00FF4F4A" w:rsidP="00FF4F4A">
                            <w:pPr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 w:rsidRPr="00C00EB1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Pr="003D49BB">
                              <w:rPr>
                                <w:rFonts w:eastAsia="標楷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" o:spid="_x0000_s1028" type="#_x0000_t202" style="position:absolute;left:0;text-align:left;margin-left:445.3pt;margin-top:-25.75pt;width:56.7pt;height:2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VPBQAIAAFoEAAAOAAAAZHJzL2Uyb0RvYy54bWysVF2O0zAQfkfiDpbfadpsC23UdLV0KUJa&#10;fqSFAziOk1g4HmO7TZYLIHGA5ZkDcAAOtHsOxk63W/5eEHmwbM/4m5nvm8nytG8V2QnrJOicTkZj&#10;SoTmUEpd5/Td282jOSXOM10yBVrk9Eo4erp6+GDZmUyk0IAqhSUIol3WmZw23pssSRxvRMvcCIzQ&#10;aKzAtszj0dZJaVmH6K1K0vH4cdKBLY0FLpzD2/PBSFcRv6oE96+ryglPVE4xNx9XG9cirMlqybLa&#10;MtNIvk+D/UMWLZMagx6gzplnZGvlb1Ct5BYcVH7EoU2gqiQXsQasZjL+pZrLhhkRa0FynDnQ5P4f&#10;LH+1e2OJLHN6QolmLUp0e/3p5tuX2+vvN18/k5PAUGdcho6XBl19/xR6VDpW68wF8PeOaFg3TNfi&#10;zFroGsFKzHASXiZHTwccF0CK7iWUGIptPUSgvrJtoA8JIYiOSl0d1BG9Jxwvn6DeC7RwNKXzeYr7&#10;EIFld4+Ndf65gJaETU4tih/B2e7C+cH1ziXEcqBkuZFKxYOti7WyZMewUTbx26P/5KY06XK6mKWz&#10;of6/Qozj9yeIVnrseCXbnM4PTiwLrD3TJabJMs+kGvZYndJ7GgNzA4e+L/qoWRoCBIoLKK+QVwtD&#10;g+NA4qYB+5GSDps7p+7DlllBiXqhUZvFZDoN0xAP0xkyS4k9thTHFqY5QuXUUzJs136YoK2xsm4w&#10;0tANGs5Qz0pGru+z2qePDRzV2g9bmJDjc/S6/yWsfgAAAP//AwBQSwMEFAAGAAgAAAAhAIa1x8jg&#10;AAAACwEAAA8AAABkcnMvZG93bnJldi54bWxMj8FOwzAMhu9IvENkJC5oSwpb2UrTCSGB2A22Ca5Z&#10;k7UViVOSrCtvj3eCo+1fn7+/XI3OssGE2HmUkE0FMIO11x02Enbb58kCWEwKtbIejYQfE2FVXV6U&#10;qtD+hO9m2KSGEQRjoSS0KfUF57FujVNx6nuDdDv44FSiMTRcB3UiuLP8VoicO9UhfWhVb55aU39t&#10;jk7CYvY6fMb13dtHnR/sMt3cDy/fQcrrq/HxAVgyY/oLw1mf1KEip70/oo7MEmMpcopKmMyzObBz&#10;QogZ1dvTKs+AVyX/36H6BQAA//8DAFBLAQItABQABgAIAAAAIQC2gziS/gAAAOEBAAATAAAAAAAA&#10;AAAAAAAAAAAAAABbQ29udGVudF9UeXBlc10ueG1sUEsBAi0AFAAGAAgAAAAhADj9If/WAAAAlAEA&#10;AAsAAAAAAAAAAAAAAAAALwEAAF9yZWxzLy5yZWxzUEsBAi0AFAAGAAgAAAAhAIu1U8FAAgAAWgQA&#10;AA4AAAAAAAAAAAAAAAAALgIAAGRycy9lMm9Eb2MueG1sUEsBAi0AFAAGAAgAAAAhAIa1x8jgAAAA&#10;CwEAAA8AAAAAAAAAAAAAAAAAmgQAAGRycy9kb3ducmV2LnhtbFBLBQYAAAAABAAEAPMAAACnBQAA&#10;AAA=&#10;">
                <v:textbox>
                  <w:txbxContent>
                    <w:p w:rsidR="00FF4F4A" w:rsidRPr="00C00EB1" w:rsidRDefault="00FF4F4A" w:rsidP="00FF4F4A">
                      <w:pPr>
                        <w:snapToGrid w:val="0"/>
                        <w:rPr>
                          <w:rFonts w:ascii="標楷體" w:eastAsia="標楷體" w:hAnsi="標楷體"/>
                        </w:rPr>
                      </w:pPr>
                      <w:r w:rsidRPr="00C00EB1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Pr="003D49BB">
                        <w:rPr>
                          <w:rFonts w:eastAsia="標楷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5493F">
        <w:rPr>
          <w:rFonts w:eastAsia="標楷體"/>
          <w:b/>
          <w:sz w:val="32"/>
          <w:szCs w:val="28"/>
        </w:rPr>
        <w:t>經費核銷注意事項</w:t>
      </w:r>
    </w:p>
    <w:p w:rsidR="00FF4F4A" w:rsidRDefault="00FF4F4A" w:rsidP="00FF4F4A">
      <w:pPr>
        <w:widowControl/>
        <w:shd w:val="clear" w:color="auto" w:fill="FFFFFF"/>
        <w:spacing w:line="400" w:lineRule="atLeast"/>
        <w:rPr>
          <w:rFonts w:eastAsia="標楷體"/>
          <w:b/>
          <w:sz w:val="28"/>
          <w:szCs w:val="28"/>
        </w:rPr>
      </w:pPr>
    </w:p>
    <w:p w:rsidR="00FF4F4A" w:rsidRPr="007E59D4" w:rsidRDefault="00FF4F4A" w:rsidP="00FF4F4A">
      <w:pPr>
        <w:widowControl/>
        <w:shd w:val="clear" w:color="auto" w:fill="FFFFFF"/>
        <w:spacing w:line="400" w:lineRule="atLeast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sym w:font="Wingdings" w:char="F076"/>
      </w:r>
      <w:r w:rsidRPr="0055493F">
        <w:rPr>
          <w:rFonts w:eastAsia="標楷體" w:hint="eastAsia"/>
          <w:b/>
          <w:sz w:val="28"/>
          <w:szCs w:val="28"/>
          <w:shd w:val="pct15" w:color="auto" w:fill="FFFFFF"/>
        </w:rPr>
        <w:t>每張發票或收據皆需填寫完整</w:t>
      </w:r>
    </w:p>
    <w:p w:rsidR="00FF4F4A" w:rsidRPr="00141064" w:rsidRDefault="00FF4F4A" w:rsidP="00FF4F4A">
      <w:pPr>
        <w:pStyle w:val="ac"/>
        <w:numPr>
          <w:ilvl w:val="0"/>
          <w:numId w:val="25"/>
        </w:numPr>
        <w:snapToGrid w:val="0"/>
        <w:spacing w:line="420" w:lineRule="exact"/>
        <w:ind w:leftChars="0" w:left="284" w:hanging="142"/>
        <w:rPr>
          <w:rFonts w:ascii="Times New Roman" w:eastAsia="標楷體" w:hAnsi="Times New Roman"/>
          <w:sz w:val="28"/>
          <w:szCs w:val="28"/>
        </w:rPr>
      </w:pPr>
      <w:proofErr w:type="gramStart"/>
      <w:r w:rsidRPr="00141064">
        <w:rPr>
          <w:rFonts w:ascii="Times New Roman" w:eastAsia="標楷體" w:hAnsi="Times New Roman" w:hint="eastAsia"/>
          <w:sz w:val="28"/>
          <w:szCs w:val="28"/>
        </w:rPr>
        <w:t>抬頭需寫學校</w:t>
      </w:r>
      <w:proofErr w:type="gramEnd"/>
      <w:r w:rsidRPr="00141064">
        <w:rPr>
          <w:rFonts w:ascii="Times New Roman" w:eastAsia="標楷體" w:hAnsi="Times New Roman" w:hint="eastAsia"/>
          <w:sz w:val="28"/>
          <w:szCs w:val="28"/>
        </w:rPr>
        <w:t>全名：長庚學校財團法人長庚科技大學</w:t>
      </w:r>
    </w:p>
    <w:p w:rsidR="00FF4F4A" w:rsidRPr="00141064" w:rsidRDefault="00FF4F4A" w:rsidP="00FF4F4A">
      <w:pPr>
        <w:pStyle w:val="ac"/>
        <w:numPr>
          <w:ilvl w:val="0"/>
          <w:numId w:val="25"/>
        </w:numPr>
        <w:snapToGrid w:val="0"/>
        <w:spacing w:line="420" w:lineRule="exact"/>
        <w:ind w:leftChars="0" w:left="284" w:hanging="142"/>
        <w:rPr>
          <w:rFonts w:ascii="Times New Roman" w:eastAsia="標楷體" w:hAnsi="Times New Roman"/>
          <w:sz w:val="28"/>
          <w:szCs w:val="28"/>
        </w:rPr>
      </w:pPr>
      <w:r w:rsidRPr="00141064">
        <w:rPr>
          <w:rFonts w:ascii="Times New Roman" w:eastAsia="標楷體" w:hAnsi="Times New Roman" w:hint="eastAsia"/>
          <w:sz w:val="28"/>
          <w:szCs w:val="28"/>
        </w:rPr>
        <w:t>學校統編：</w:t>
      </w:r>
      <w:r w:rsidRPr="00141064">
        <w:rPr>
          <w:rFonts w:ascii="Times New Roman" w:eastAsia="標楷體" w:hAnsi="Times New Roman" w:hint="eastAsia"/>
          <w:sz w:val="28"/>
          <w:szCs w:val="28"/>
        </w:rPr>
        <w:t>02612809</w:t>
      </w:r>
    </w:p>
    <w:p w:rsidR="00FF4F4A" w:rsidRDefault="00FF4F4A" w:rsidP="00FF4F4A">
      <w:pPr>
        <w:pStyle w:val="ac"/>
        <w:numPr>
          <w:ilvl w:val="0"/>
          <w:numId w:val="25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/>
          <w:sz w:val="28"/>
          <w:szCs w:val="28"/>
        </w:rPr>
      </w:pPr>
      <w:r w:rsidRPr="00141064">
        <w:rPr>
          <w:rFonts w:ascii="Times New Roman" w:eastAsia="標楷體" w:hAnsi="Times New Roman" w:hint="eastAsia"/>
          <w:sz w:val="28"/>
          <w:szCs w:val="28"/>
        </w:rPr>
        <w:t>收據：</w:t>
      </w:r>
      <w:proofErr w:type="gramStart"/>
      <w:r w:rsidRPr="00141064">
        <w:rPr>
          <w:rFonts w:ascii="Times New Roman" w:eastAsia="標楷體" w:hAnsi="Times New Roman" w:hint="eastAsia"/>
          <w:sz w:val="28"/>
          <w:szCs w:val="28"/>
        </w:rPr>
        <w:t>需蓋正式店章</w:t>
      </w:r>
      <w:r w:rsidRPr="00141064">
        <w:rPr>
          <w:rFonts w:ascii="Times New Roman" w:eastAsia="標楷體" w:hAnsi="Times New Roman" w:hint="eastAsia"/>
          <w:sz w:val="28"/>
          <w:szCs w:val="28"/>
        </w:rPr>
        <w:t>(</w:t>
      </w:r>
      <w:r w:rsidRPr="00141064">
        <w:rPr>
          <w:rFonts w:ascii="Times New Roman" w:eastAsia="標楷體" w:hAnsi="Times New Roman" w:hint="eastAsia"/>
          <w:sz w:val="28"/>
          <w:szCs w:val="28"/>
        </w:rPr>
        <w:t>含店名</w:t>
      </w:r>
      <w:proofErr w:type="gramEnd"/>
      <w:r w:rsidRPr="00141064">
        <w:rPr>
          <w:rFonts w:ascii="Times New Roman" w:eastAsia="標楷體" w:hAnsi="Times New Roman" w:hint="eastAsia"/>
          <w:sz w:val="28"/>
          <w:szCs w:val="28"/>
        </w:rPr>
        <w:t>、統一編號、電話、地址等</w:t>
      </w:r>
      <w:r w:rsidRPr="00141064">
        <w:rPr>
          <w:rFonts w:ascii="Times New Roman" w:eastAsia="標楷體" w:hAnsi="Times New Roman" w:hint="eastAsia"/>
          <w:sz w:val="28"/>
          <w:szCs w:val="28"/>
        </w:rPr>
        <w:t>)</w:t>
      </w:r>
      <w:r w:rsidRPr="00141064">
        <w:rPr>
          <w:rFonts w:ascii="Times New Roman" w:eastAsia="標楷體" w:hAnsi="Times New Roman" w:hint="eastAsia"/>
          <w:sz w:val="28"/>
          <w:szCs w:val="28"/>
        </w:rPr>
        <w:t>及負責人印章。</w:t>
      </w:r>
    </w:p>
    <w:p w:rsidR="00FF4F4A" w:rsidRDefault="00FF4F4A" w:rsidP="00FF4F4A">
      <w:pPr>
        <w:pStyle w:val="ac"/>
        <w:numPr>
          <w:ilvl w:val="0"/>
          <w:numId w:val="25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Times New Roman" w:eastAsia="標楷體" w:hAnsi="Times New Roman" w:hint="eastAsia"/>
          <w:sz w:val="28"/>
          <w:szCs w:val="28"/>
        </w:rPr>
        <w:t>單價</w:t>
      </w:r>
      <w:r>
        <w:rPr>
          <w:rFonts w:ascii="標楷體" w:eastAsia="標楷體" w:hAnsi="標楷體" w:hint="eastAsia"/>
          <w:sz w:val="28"/>
          <w:szCs w:val="28"/>
        </w:rPr>
        <w:t>」、「</w:t>
      </w:r>
      <w:r>
        <w:rPr>
          <w:rFonts w:ascii="Times New Roman" w:eastAsia="標楷體" w:hAnsi="Times New Roman" w:hint="eastAsia"/>
          <w:sz w:val="28"/>
          <w:szCs w:val="28"/>
        </w:rPr>
        <w:t>數量</w:t>
      </w:r>
      <w:r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Times New Roman" w:eastAsia="標楷體" w:hAnsi="Times New Roman" w:hint="eastAsia"/>
          <w:sz w:val="28"/>
          <w:szCs w:val="28"/>
        </w:rPr>
        <w:t>及</w:t>
      </w:r>
      <w:r>
        <w:rPr>
          <w:rFonts w:ascii="標楷體" w:eastAsia="標楷體" w:hAnsi="標楷體" w:hint="eastAsia"/>
          <w:sz w:val="28"/>
          <w:szCs w:val="28"/>
        </w:rPr>
        <w:t>「品項名稱」</w:t>
      </w:r>
      <w:r>
        <w:rPr>
          <w:rFonts w:ascii="Times New Roman" w:eastAsia="標楷體" w:hAnsi="Times New Roman" w:hint="eastAsia"/>
          <w:sz w:val="28"/>
          <w:szCs w:val="28"/>
        </w:rPr>
        <w:t>需填寫清楚。</w:t>
      </w:r>
    </w:p>
    <w:p w:rsidR="00FF4F4A" w:rsidRPr="00141064" w:rsidRDefault="00FF4F4A" w:rsidP="00FF4F4A">
      <w:pPr>
        <w:pStyle w:val="ac"/>
        <w:snapToGrid w:val="0"/>
        <w:spacing w:line="420" w:lineRule="exact"/>
        <w:ind w:leftChars="0" w:left="419"/>
        <w:rPr>
          <w:rFonts w:ascii="Times New Roman" w:eastAsia="標楷體" w:hAnsi="Times New Roman" w:hint="eastAsia"/>
          <w:sz w:val="28"/>
          <w:szCs w:val="28"/>
        </w:rPr>
      </w:pPr>
    </w:p>
    <w:p w:rsidR="00FF4F4A" w:rsidRPr="007E59D4" w:rsidRDefault="00FF4F4A" w:rsidP="00FF4F4A">
      <w:pPr>
        <w:pStyle w:val="ac"/>
        <w:numPr>
          <w:ilvl w:val="0"/>
          <w:numId w:val="24"/>
        </w:numPr>
        <w:snapToGrid w:val="0"/>
        <w:spacing w:line="420" w:lineRule="exact"/>
        <w:ind w:leftChars="0" w:left="284" w:hanging="284"/>
        <w:rPr>
          <w:rFonts w:ascii="Times New Roman" w:eastAsia="標楷體" w:hAnsi="Times New Roman"/>
          <w:b/>
          <w:sz w:val="28"/>
          <w:szCs w:val="28"/>
        </w:rPr>
      </w:pPr>
      <w:r w:rsidRPr="007E59D4">
        <w:rPr>
          <w:rFonts w:ascii="Times New Roman" w:eastAsia="標楷體" w:hAnsi="Times New Roman"/>
          <w:b/>
          <w:sz w:val="28"/>
          <w:szCs w:val="28"/>
        </w:rPr>
        <w:t>講座鐘點費</w:t>
      </w:r>
    </w:p>
    <w:p w:rsidR="00FF4F4A" w:rsidRPr="007E59D4" w:rsidRDefault="00FF4F4A" w:rsidP="00FF4F4A">
      <w:pPr>
        <w:pStyle w:val="ac"/>
        <w:numPr>
          <w:ilvl w:val="0"/>
          <w:numId w:val="27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/>
          <w:sz w:val="28"/>
          <w:szCs w:val="28"/>
        </w:rPr>
      </w:pPr>
      <w:r w:rsidRPr="007E59D4">
        <w:rPr>
          <w:rFonts w:ascii="Times New Roman" w:eastAsia="標楷體" w:hAnsi="Times New Roman"/>
          <w:sz w:val="28"/>
          <w:szCs w:val="28"/>
        </w:rPr>
        <w:t>2,000</w:t>
      </w:r>
      <w:r w:rsidRPr="007E59D4">
        <w:rPr>
          <w:rFonts w:ascii="Times New Roman" w:eastAsia="標楷體" w:hAnsi="Times New Roman"/>
          <w:sz w:val="28"/>
          <w:szCs w:val="28"/>
        </w:rPr>
        <w:t>元</w:t>
      </w:r>
      <w:r w:rsidRPr="007E59D4">
        <w:rPr>
          <w:rFonts w:ascii="Times New Roman" w:eastAsia="標楷體" w:hAnsi="Times New Roman"/>
          <w:sz w:val="28"/>
          <w:szCs w:val="28"/>
        </w:rPr>
        <w:t>/</w:t>
      </w:r>
      <w:r w:rsidRPr="007E59D4">
        <w:rPr>
          <w:rFonts w:ascii="Times New Roman" w:eastAsia="標楷體" w:hAnsi="Times New Roman"/>
          <w:sz w:val="28"/>
          <w:szCs w:val="28"/>
        </w:rPr>
        <w:t>小時</w:t>
      </w:r>
      <w:r w:rsidRPr="007E59D4">
        <w:rPr>
          <w:rFonts w:ascii="Times New Roman" w:eastAsia="標楷體" w:hAnsi="Times New Roman"/>
          <w:sz w:val="28"/>
          <w:szCs w:val="28"/>
        </w:rPr>
        <w:t>(</w:t>
      </w:r>
      <w:r w:rsidRPr="007E59D4">
        <w:rPr>
          <w:rFonts w:ascii="Times New Roman" w:eastAsia="標楷體" w:hAnsi="Times New Roman"/>
          <w:sz w:val="28"/>
          <w:szCs w:val="28"/>
        </w:rPr>
        <w:t>外聘</w:t>
      </w:r>
      <w:r w:rsidRPr="007E59D4">
        <w:rPr>
          <w:rFonts w:ascii="Times New Roman" w:eastAsia="標楷體" w:hAnsi="Times New Roman" w:hint="eastAsia"/>
          <w:sz w:val="28"/>
          <w:szCs w:val="28"/>
        </w:rPr>
        <w:t>專家學者</w:t>
      </w:r>
      <w:r w:rsidRPr="007E59D4">
        <w:rPr>
          <w:rFonts w:ascii="Times New Roman" w:eastAsia="標楷體" w:hAnsi="Times New Roman"/>
          <w:sz w:val="28"/>
          <w:szCs w:val="28"/>
        </w:rPr>
        <w:t>)</w:t>
      </w:r>
      <w:r w:rsidRPr="007E59D4">
        <w:rPr>
          <w:rFonts w:ascii="Times New Roman" w:eastAsia="標楷體" w:hAnsi="Times New Roman" w:hint="eastAsia"/>
          <w:sz w:val="28"/>
          <w:szCs w:val="28"/>
        </w:rPr>
        <w:t>、</w:t>
      </w:r>
      <w:r w:rsidRPr="007E59D4">
        <w:rPr>
          <w:rFonts w:ascii="Times New Roman" w:eastAsia="標楷體" w:hAnsi="Times New Roman" w:hint="eastAsia"/>
          <w:sz w:val="28"/>
          <w:szCs w:val="28"/>
        </w:rPr>
        <w:t>1</w:t>
      </w:r>
      <w:r w:rsidRPr="007E59D4">
        <w:rPr>
          <w:rFonts w:ascii="Times New Roman" w:eastAsia="標楷體" w:hAnsi="Times New Roman"/>
          <w:sz w:val="28"/>
          <w:szCs w:val="28"/>
        </w:rPr>
        <w:t>,000</w:t>
      </w:r>
      <w:r w:rsidRPr="007E59D4">
        <w:rPr>
          <w:rFonts w:ascii="Times New Roman" w:eastAsia="標楷體" w:hAnsi="Times New Roman"/>
          <w:sz w:val="28"/>
          <w:szCs w:val="28"/>
        </w:rPr>
        <w:t>元</w:t>
      </w:r>
      <w:r w:rsidRPr="007E59D4">
        <w:rPr>
          <w:rFonts w:ascii="Times New Roman" w:eastAsia="標楷體" w:hAnsi="Times New Roman"/>
          <w:sz w:val="28"/>
          <w:szCs w:val="28"/>
        </w:rPr>
        <w:t>/</w:t>
      </w:r>
      <w:r w:rsidRPr="007E59D4">
        <w:rPr>
          <w:rFonts w:ascii="Times New Roman" w:eastAsia="標楷體" w:hAnsi="Times New Roman"/>
          <w:sz w:val="28"/>
          <w:szCs w:val="28"/>
        </w:rPr>
        <w:t>小時</w:t>
      </w:r>
      <w:r w:rsidRPr="007E59D4">
        <w:rPr>
          <w:rFonts w:ascii="Times New Roman" w:eastAsia="標楷體" w:hAnsi="Times New Roman"/>
          <w:sz w:val="28"/>
          <w:szCs w:val="28"/>
        </w:rPr>
        <w:t>(</w:t>
      </w:r>
      <w:r w:rsidRPr="007E59D4">
        <w:rPr>
          <w:rFonts w:ascii="Times New Roman" w:eastAsia="標楷體" w:hAnsi="Times New Roman" w:hint="eastAsia"/>
          <w:sz w:val="28"/>
          <w:szCs w:val="28"/>
        </w:rPr>
        <w:t>校內講員下班</w:t>
      </w:r>
      <w:r w:rsidRPr="007E59D4">
        <w:rPr>
          <w:rFonts w:ascii="Times New Roman" w:eastAsia="標楷體" w:hAnsi="Times New Roman" w:hint="eastAsia"/>
          <w:sz w:val="28"/>
          <w:szCs w:val="28"/>
        </w:rPr>
        <w:t>(17:00)</w:t>
      </w:r>
      <w:r w:rsidRPr="007E59D4">
        <w:rPr>
          <w:rFonts w:ascii="Times New Roman" w:eastAsia="標楷體" w:hAnsi="Times New Roman" w:hint="eastAsia"/>
          <w:sz w:val="28"/>
          <w:szCs w:val="28"/>
        </w:rPr>
        <w:t>後始得支領</w:t>
      </w:r>
      <w:r w:rsidRPr="007E59D4">
        <w:rPr>
          <w:rFonts w:ascii="Times New Roman" w:eastAsia="標楷體" w:hAnsi="Times New Roman"/>
          <w:sz w:val="28"/>
          <w:szCs w:val="28"/>
        </w:rPr>
        <w:t>)</w:t>
      </w:r>
    </w:p>
    <w:p w:rsidR="00FF4F4A" w:rsidRPr="00BC3CC3" w:rsidRDefault="00FF4F4A" w:rsidP="00FF4F4A">
      <w:pPr>
        <w:pStyle w:val="ac"/>
        <w:numPr>
          <w:ilvl w:val="0"/>
          <w:numId w:val="27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/>
          <w:sz w:val="28"/>
          <w:szCs w:val="28"/>
        </w:rPr>
      </w:pPr>
      <w:r w:rsidRPr="00BC3CC3">
        <w:rPr>
          <w:rFonts w:ascii="Times New Roman" w:eastAsia="標楷體" w:hAnsi="Times New Roman"/>
          <w:sz w:val="28"/>
          <w:szCs w:val="28"/>
        </w:rPr>
        <w:t>經辦單位會提供</w:t>
      </w:r>
      <w:r w:rsidRPr="00321BCF">
        <w:rPr>
          <w:rFonts w:ascii="Times New Roman" w:eastAsia="標楷體" w:hAnsi="Times New Roman"/>
          <w:sz w:val="28"/>
          <w:szCs w:val="28"/>
          <w:u w:val="single"/>
        </w:rPr>
        <w:t>「個人領據」</w:t>
      </w:r>
      <w:r w:rsidRPr="00BC3CC3">
        <w:rPr>
          <w:rFonts w:ascii="Times New Roman" w:eastAsia="標楷體" w:hAnsi="Times New Roman"/>
          <w:sz w:val="28"/>
          <w:szCs w:val="28"/>
        </w:rPr>
        <w:t>，請協助給講師簽收。</w:t>
      </w:r>
    </w:p>
    <w:p w:rsidR="00FF4F4A" w:rsidRPr="00377851" w:rsidRDefault="00FF4F4A" w:rsidP="00FF4F4A">
      <w:pPr>
        <w:pStyle w:val="ac"/>
        <w:numPr>
          <w:ilvl w:val="0"/>
          <w:numId w:val="27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 w:hint="eastAsia"/>
          <w:sz w:val="28"/>
          <w:szCs w:val="28"/>
        </w:rPr>
      </w:pPr>
      <w:r w:rsidRPr="00377851">
        <w:rPr>
          <w:rFonts w:ascii="Times New Roman" w:eastAsia="標楷體" w:hAnsi="Times New Roman" w:hint="eastAsia"/>
          <w:sz w:val="28"/>
          <w:szCs w:val="28"/>
        </w:rPr>
        <w:t>配合</w:t>
      </w:r>
      <w:r w:rsidRPr="00377851">
        <w:rPr>
          <w:rFonts w:ascii="Times New Roman" w:eastAsia="標楷體" w:hAnsi="Times New Roman"/>
          <w:sz w:val="28"/>
          <w:szCs w:val="28"/>
        </w:rPr>
        <w:t>會計室核銷，經辦單位會提供</w:t>
      </w:r>
      <w:r w:rsidRPr="00377851">
        <w:rPr>
          <w:rFonts w:ascii="標楷體" w:eastAsia="標楷體" w:hAnsi="標楷體" w:hint="eastAsia"/>
          <w:sz w:val="28"/>
          <w:szCs w:val="28"/>
          <w:u w:val="single"/>
        </w:rPr>
        <w:t>「</w:t>
      </w:r>
      <w:r w:rsidRPr="00377851">
        <w:rPr>
          <w:rFonts w:ascii="Times New Roman" w:eastAsia="標楷體" w:hAnsi="Times New Roman" w:hint="eastAsia"/>
          <w:sz w:val="28"/>
          <w:szCs w:val="28"/>
          <w:u w:val="single"/>
        </w:rPr>
        <w:t>議程表</w:t>
      </w:r>
      <w:r w:rsidRPr="00377851">
        <w:rPr>
          <w:rFonts w:ascii="標楷體" w:eastAsia="標楷體" w:hAnsi="標楷體" w:hint="eastAsia"/>
          <w:sz w:val="28"/>
          <w:szCs w:val="28"/>
          <w:u w:val="single"/>
        </w:rPr>
        <w:t>」</w:t>
      </w:r>
      <w:r w:rsidRPr="00377851">
        <w:rPr>
          <w:rFonts w:ascii="標楷體" w:eastAsia="標楷體" w:hAnsi="標楷體" w:hint="eastAsia"/>
          <w:sz w:val="28"/>
          <w:szCs w:val="28"/>
        </w:rPr>
        <w:t>，請協助填寫</w:t>
      </w:r>
      <w:r w:rsidRPr="00377851">
        <w:rPr>
          <w:rFonts w:ascii="Times New Roman" w:eastAsia="標楷體" w:hAnsi="Times New Roman"/>
          <w:sz w:val="28"/>
          <w:szCs w:val="28"/>
        </w:rPr>
        <w:t>。</w:t>
      </w:r>
    </w:p>
    <w:p w:rsidR="00FF4F4A" w:rsidRPr="007E59D4" w:rsidRDefault="00FF4F4A" w:rsidP="00FF4F4A">
      <w:pPr>
        <w:pStyle w:val="ac"/>
        <w:numPr>
          <w:ilvl w:val="0"/>
          <w:numId w:val="24"/>
        </w:numPr>
        <w:snapToGrid w:val="0"/>
        <w:spacing w:beforeLines="50" w:before="120" w:line="420" w:lineRule="exact"/>
        <w:ind w:leftChars="0" w:left="284" w:hanging="284"/>
        <w:rPr>
          <w:rFonts w:ascii="Times New Roman" w:eastAsia="標楷體" w:hAnsi="Times New Roman"/>
          <w:b/>
          <w:sz w:val="28"/>
          <w:szCs w:val="28"/>
        </w:rPr>
      </w:pPr>
      <w:r w:rsidRPr="007E59D4">
        <w:rPr>
          <w:rFonts w:ascii="Times New Roman" w:eastAsia="標楷體" w:hAnsi="Times New Roman"/>
          <w:b/>
          <w:sz w:val="28"/>
          <w:szCs w:val="28"/>
        </w:rPr>
        <w:t>材料費：</w:t>
      </w:r>
      <w:r w:rsidRPr="00321BCF">
        <w:rPr>
          <w:rFonts w:ascii="Times New Roman" w:eastAsia="標楷體" w:hAnsi="Times New Roman"/>
          <w:b/>
          <w:color w:val="000000"/>
          <w:sz w:val="28"/>
          <w:szCs w:val="28"/>
        </w:rPr>
        <w:t>補助上限</w:t>
      </w:r>
      <w:r>
        <w:rPr>
          <w:rFonts w:ascii="Times New Roman" w:eastAsia="標楷體" w:hAnsi="Times New Roman" w:hint="eastAsia"/>
          <w:b/>
          <w:color w:val="000000"/>
          <w:sz w:val="28"/>
          <w:szCs w:val="28"/>
        </w:rPr>
        <w:t>2</w:t>
      </w:r>
      <w:r w:rsidRPr="00321BCF">
        <w:rPr>
          <w:rFonts w:ascii="Times New Roman" w:eastAsia="標楷體" w:hAnsi="Times New Roman"/>
          <w:b/>
          <w:color w:val="000000"/>
          <w:sz w:val="28"/>
          <w:szCs w:val="28"/>
        </w:rPr>
        <w:t>,000</w:t>
      </w:r>
      <w:r w:rsidRPr="00321BCF">
        <w:rPr>
          <w:rFonts w:ascii="Times New Roman" w:eastAsia="標楷體" w:hAnsi="Times New Roman"/>
          <w:b/>
          <w:color w:val="000000"/>
          <w:sz w:val="28"/>
          <w:szCs w:val="28"/>
        </w:rPr>
        <w:t>元</w:t>
      </w:r>
    </w:p>
    <w:p w:rsidR="00FF4F4A" w:rsidRPr="00BC3CC3" w:rsidRDefault="00FF4F4A" w:rsidP="00FF4F4A">
      <w:pPr>
        <w:pStyle w:val="ac"/>
        <w:numPr>
          <w:ilvl w:val="0"/>
          <w:numId w:val="28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/>
          <w:sz w:val="28"/>
          <w:szCs w:val="28"/>
        </w:rPr>
      </w:pPr>
      <w:r w:rsidRPr="00BC3CC3">
        <w:rPr>
          <w:rFonts w:ascii="Times New Roman" w:eastAsia="標楷體" w:hAnsi="Times New Roman"/>
          <w:sz w:val="28"/>
          <w:szCs w:val="28"/>
        </w:rPr>
        <w:t>指活動進行中需使用的材料為主</w:t>
      </w:r>
      <w:r w:rsidRPr="00BC3CC3">
        <w:rPr>
          <w:rFonts w:ascii="Times New Roman" w:eastAsia="標楷體" w:hAnsi="Times New Roman" w:hint="eastAsia"/>
          <w:sz w:val="28"/>
          <w:szCs w:val="28"/>
        </w:rPr>
        <w:t>(</w:t>
      </w:r>
      <w:r w:rsidRPr="00BC3CC3">
        <w:rPr>
          <w:rFonts w:ascii="Times New Roman" w:eastAsia="標楷體" w:hAnsi="Times New Roman" w:hint="eastAsia"/>
          <w:sz w:val="28"/>
          <w:szCs w:val="28"/>
        </w:rPr>
        <w:t>例</w:t>
      </w:r>
      <w:r w:rsidRPr="00BC3CC3">
        <w:rPr>
          <w:rFonts w:ascii="Times New Roman" w:eastAsia="標楷體" w:hAnsi="Times New Roman" w:hint="eastAsia"/>
          <w:sz w:val="28"/>
          <w:szCs w:val="28"/>
        </w:rPr>
        <w:t>.</w:t>
      </w:r>
      <w:r w:rsidRPr="00BC3CC3">
        <w:rPr>
          <w:rFonts w:ascii="Times New Roman" w:eastAsia="標楷體" w:hAnsi="Times New Roman" w:hint="eastAsia"/>
          <w:sz w:val="28"/>
          <w:szCs w:val="28"/>
        </w:rPr>
        <w:t>彩繪所需顏料或彩色筆</w:t>
      </w:r>
      <w:r w:rsidRPr="00BC3CC3">
        <w:rPr>
          <w:rFonts w:ascii="Times New Roman" w:eastAsia="標楷體" w:hAnsi="Times New Roman" w:hint="eastAsia"/>
          <w:sz w:val="28"/>
          <w:szCs w:val="28"/>
        </w:rPr>
        <w:t>)</w:t>
      </w:r>
      <w:r w:rsidRPr="00BC3CC3">
        <w:rPr>
          <w:rFonts w:ascii="Times New Roman" w:eastAsia="標楷體" w:hAnsi="Times New Roman"/>
          <w:sz w:val="28"/>
          <w:szCs w:val="28"/>
        </w:rPr>
        <w:t>，但須與</w:t>
      </w:r>
      <w:proofErr w:type="gramStart"/>
      <w:r w:rsidRPr="00BC3CC3">
        <w:rPr>
          <w:rFonts w:ascii="Times New Roman" w:eastAsia="標楷體" w:hAnsi="Times New Roman"/>
          <w:sz w:val="28"/>
          <w:szCs w:val="28"/>
        </w:rPr>
        <w:t>雜支做區分</w:t>
      </w:r>
      <w:proofErr w:type="gramEnd"/>
      <w:r w:rsidRPr="00BC3CC3">
        <w:rPr>
          <w:rFonts w:ascii="Times New Roman" w:eastAsia="標楷體" w:hAnsi="Times New Roman"/>
          <w:sz w:val="28"/>
          <w:szCs w:val="28"/>
        </w:rPr>
        <w:t>。</w:t>
      </w:r>
    </w:p>
    <w:p w:rsidR="00FF4F4A" w:rsidRPr="00141064" w:rsidRDefault="00FF4F4A" w:rsidP="00FF4F4A">
      <w:pPr>
        <w:pStyle w:val="ac"/>
        <w:numPr>
          <w:ilvl w:val="0"/>
          <w:numId w:val="28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/>
          <w:sz w:val="28"/>
          <w:szCs w:val="28"/>
        </w:rPr>
      </w:pPr>
      <w:r w:rsidRPr="00141064">
        <w:rPr>
          <w:rFonts w:ascii="Times New Roman" w:eastAsia="標楷體" w:hAnsi="Times New Roman"/>
          <w:sz w:val="28"/>
          <w:szCs w:val="28"/>
        </w:rPr>
        <w:t>依活動設計內容，可</w:t>
      </w:r>
      <w:r w:rsidRPr="00141064">
        <w:rPr>
          <w:rFonts w:ascii="Times New Roman" w:eastAsia="標楷體" w:hAnsi="Times New Roman" w:hint="eastAsia"/>
          <w:sz w:val="28"/>
          <w:szCs w:val="28"/>
        </w:rPr>
        <w:t>購買</w:t>
      </w:r>
      <w:r w:rsidRPr="00141064">
        <w:rPr>
          <w:rFonts w:ascii="Times New Roman" w:eastAsia="標楷體" w:hAnsi="Times New Roman"/>
          <w:sz w:val="28"/>
          <w:szCs w:val="28"/>
        </w:rPr>
        <w:t>贈品</w:t>
      </w:r>
      <w:r w:rsidRPr="00141064">
        <w:rPr>
          <w:rFonts w:ascii="Times New Roman" w:eastAsia="標楷體" w:hAnsi="Times New Roman" w:hint="eastAsia"/>
          <w:sz w:val="28"/>
          <w:szCs w:val="28"/>
        </w:rPr>
        <w:t>送參加學生</w:t>
      </w:r>
      <w:r w:rsidRPr="00141064">
        <w:rPr>
          <w:rFonts w:ascii="Times New Roman" w:eastAsia="標楷體" w:hAnsi="Times New Roman"/>
          <w:sz w:val="28"/>
          <w:szCs w:val="28"/>
        </w:rPr>
        <w:t>，但盡量仍以文具類為主</w:t>
      </w:r>
      <w:r w:rsidRPr="00141064">
        <w:rPr>
          <w:rFonts w:ascii="Times New Roman" w:eastAsia="標楷體" w:hAnsi="Times New Roman"/>
          <w:sz w:val="28"/>
          <w:szCs w:val="28"/>
        </w:rPr>
        <w:t>(</w:t>
      </w:r>
      <w:r w:rsidRPr="00141064">
        <w:rPr>
          <w:rFonts w:ascii="Times New Roman" w:eastAsia="標楷體" w:hAnsi="Times New Roman"/>
          <w:sz w:val="28"/>
          <w:szCs w:val="28"/>
        </w:rPr>
        <w:t>例</w:t>
      </w:r>
      <w:r w:rsidRPr="00141064">
        <w:rPr>
          <w:rFonts w:ascii="Times New Roman" w:eastAsia="標楷體" w:hAnsi="Times New Roman"/>
          <w:sz w:val="28"/>
          <w:szCs w:val="28"/>
        </w:rPr>
        <w:t>.</w:t>
      </w:r>
      <w:r w:rsidRPr="00141064">
        <w:rPr>
          <w:rFonts w:ascii="Times New Roman" w:eastAsia="標楷體" w:hAnsi="Times New Roman"/>
          <w:sz w:val="28"/>
          <w:szCs w:val="28"/>
        </w:rPr>
        <w:t>筆記本，多孔文件夾等</w:t>
      </w:r>
      <w:r w:rsidRPr="00141064">
        <w:rPr>
          <w:rFonts w:ascii="Times New Roman" w:eastAsia="標楷體" w:hAnsi="Times New Roman"/>
          <w:sz w:val="28"/>
          <w:szCs w:val="28"/>
        </w:rPr>
        <w:t>)</w:t>
      </w:r>
    </w:p>
    <w:p w:rsidR="00FF4F4A" w:rsidRPr="00377851" w:rsidRDefault="00FF4F4A" w:rsidP="00FF4F4A">
      <w:pPr>
        <w:pStyle w:val="ac"/>
        <w:numPr>
          <w:ilvl w:val="0"/>
          <w:numId w:val="28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 w:hint="eastAsia"/>
          <w:sz w:val="28"/>
          <w:szCs w:val="28"/>
        </w:rPr>
      </w:pPr>
      <w:r w:rsidRPr="00141064">
        <w:rPr>
          <w:rFonts w:ascii="Times New Roman" w:eastAsia="標楷體" w:hAnsi="Times New Roman" w:hint="eastAsia"/>
          <w:sz w:val="28"/>
          <w:szCs w:val="28"/>
        </w:rPr>
        <w:t>核銷時需</w:t>
      </w:r>
      <w:r w:rsidRPr="00BC3CC3">
        <w:rPr>
          <w:rFonts w:ascii="Times New Roman" w:eastAsia="標楷體" w:hAnsi="Times New Roman" w:hint="eastAsia"/>
          <w:sz w:val="28"/>
          <w:szCs w:val="28"/>
        </w:rPr>
        <w:t>檢附</w:t>
      </w:r>
      <w:r w:rsidRPr="00321BCF">
        <w:rPr>
          <w:rFonts w:ascii="標楷體" w:eastAsia="標楷體" w:hAnsi="標楷體" w:hint="eastAsia"/>
          <w:sz w:val="28"/>
          <w:szCs w:val="28"/>
          <w:u w:val="single"/>
        </w:rPr>
        <w:t>「</w:t>
      </w:r>
      <w:r w:rsidRPr="00321BCF">
        <w:rPr>
          <w:rFonts w:ascii="Times New Roman" w:eastAsia="標楷體" w:hAnsi="Times New Roman" w:hint="eastAsia"/>
          <w:sz w:val="28"/>
          <w:szCs w:val="28"/>
          <w:u w:val="single"/>
        </w:rPr>
        <w:t>材料實體照片</w:t>
      </w:r>
      <w:r w:rsidRPr="00321BCF">
        <w:rPr>
          <w:rFonts w:ascii="標楷體" w:eastAsia="標楷體" w:hAnsi="標楷體" w:hint="eastAsia"/>
          <w:sz w:val="28"/>
          <w:szCs w:val="28"/>
          <w:u w:val="single"/>
        </w:rPr>
        <w:t>」</w:t>
      </w:r>
      <w:r w:rsidRPr="00BC3CC3">
        <w:rPr>
          <w:rFonts w:ascii="Times New Roman" w:eastAsia="標楷體" w:hAnsi="Times New Roman" w:hint="eastAsia"/>
          <w:sz w:val="28"/>
          <w:szCs w:val="28"/>
        </w:rPr>
        <w:t>。</w:t>
      </w:r>
    </w:p>
    <w:p w:rsidR="00FF4F4A" w:rsidRPr="00321BCF" w:rsidRDefault="00FF4F4A" w:rsidP="00FF4F4A">
      <w:pPr>
        <w:pStyle w:val="ac"/>
        <w:numPr>
          <w:ilvl w:val="0"/>
          <w:numId w:val="24"/>
        </w:numPr>
        <w:snapToGrid w:val="0"/>
        <w:spacing w:beforeLines="50" w:before="120" w:line="420" w:lineRule="exact"/>
        <w:ind w:leftChars="0" w:left="284" w:hanging="284"/>
        <w:rPr>
          <w:rFonts w:ascii="Times New Roman" w:eastAsia="標楷體" w:hAnsi="Times New Roman"/>
          <w:b/>
          <w:sz w:val="28"/>
          <w:szCs w:val="28"/>
        </w:rPr>
      </w:pPr>
      <w:r w:rsidRPr="00321BCF">
        <w:rPr>
          <w:rFonts w:ascii="Times New Roman" w:eastAsia="標楷體" w:hAnsi="Times New Roman"/>
          <w:b/>
          <w:sz w:val="28"/>
          <w:szCs w:val="28"/>
        </w:rPr>
        <w:t>膳食費：</w:t>
      </w:r>
      <w:r w:rsidRPr="00321BCF">
        <w:rPr>
          <w:rFonts w:ascii="Times New Roman" w:eastAsia="標楷體" w:hAnsi="Times New Roman"/>
          <w:b/>
          <w:color w:val="000000"/>
          <w:sz w:val="28"/>
          <w:szCs w:val="28"/>
        </w:rPr>
        <w:t>每班補助上限</w:t>
      </w:r>
      <w:r>
        <w:rPr>
          <w:rFonts w:ascii="Times New Roman" w:eastAsia="標楷體" w:hAnsi="Times New Roman" w:hint="eastAsia"/>
          <w:b/>
          <w:color w:val="000000"/>
          <w:sz w:val="28"/>
          <w:szCs w:val="28"/>
        </w:rPr>
        <w:t>4</w:t>
      </w:r>
      <w:r w:rsidRPr="00321BCF">
        <w:rPr>
          <w:rFonts w:ascii="Times New Roman" w:eastAsia="標楷體" w:hAnsi="Times New Roman"/>
          <w:b/>
          <w:color w:val="000000"/>
          <w:sz w:val="28"/>
          <w:szCs w:val="28"/>
        </w:rPr>
        <w:t>,</w:t>
      </w:r>
      <w:r>
        <w:rPr>
          <w:rFonts w:ascii="Times New Roman" w:eastAsia="標楷體" w:hAnsi="Times New Roman" w:hint="eastAsia"/>
          <w:b/>
          <w:color w:val="000000"/>
          <w:sz w:val="28"/>
          <w:szCs w:val="28"/>
        </w:rPr>
        <w:t>5</w:t>
      </w:r>
      <w:r w:rsidRPr="00321BCF">
        <w:rPr>
          <w:rFonts w:ascii="Times New Roman" w:eastAsia="標楷體" w:hAnsi="Times New Roman"/>
          <w:b/>
          <w:color w:val="000000"/>
          <w:sz w:val="28"/>
          <w:szCs w:val="28"/>
        </w:rPr>
        <w:t>00</w:t>
      </w:r>
      <w:r w:rsidRPr="00321BCF">
        <w:rPr>
          <w:rFonts w:ascii="Times New Roman" w:eastAsia="標楷體" w:hAnsi="Times New Roman"/>
          <w:b/>
          <w:color w:val="000000"/>
          <w:sz w:val="28"/>
          <w:szCs w:val="28"/>
        </w:rPr>
        <w:t>元</w:t>
      </w:r>
    </w:p>
    <w:p w:rsidR="00FF4F4A" w:rsidRDefault="00FF4F4A" w:rsidP="00FF4F4A">
      <w:pPr>
        <w:pStyle w:val="ac"/>
        <w:numPr>
          <w:ilvl w:val="0"/>
          <w:numId w:val="31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/>
          <w:sz w:val="28"/>
          <w:szCs w:val="28"/>
        </w:rPr>
      </w:pPr>
      <w:r w:rsidRPr="0059219A">
        <w:rPr>
          <w:rFonts w:ascii="Times New Roman" w:eastAsia="標楷體" w:hAnsi="Times New Roman"/>
          <w:sz w:val="28"/>
          <w:szCs w:val="28"/>
        </w:rPr>
        <w:t>活動時間</w:t>
      </w:r>
      <w:r w:rsidRPr="0059219A">
        <w:rPr>
          <w:rFonts w:ascii="Times New Roman" w:eastAsia="標楷體" w:hAnsi="Times New Roman"/>
          <w:sz w:val="28"/>
          <w:szCs w:val="28"/>
        </w:rPr>
        <w:t>(1</w:t>
      </w:r>
      <w:r w:rsidRPr="0059219A">
        <w:rPr>
          <w:rFonts w:ascii="Times New Roman" w:eastAsia="標楷體" w:hAnsi="Times New Roman"/>
          <w:sz w:val="28"/>
          <w:szCs w:val="28"/>
        </w:rPr>
        <w:t>小時</w:t>
      </w:r>
      <w:r w:rsidRPr="0059219A">
        <w:rPr>
          <w:rFonts w:ascii="Times New Roman" w:eastAsia="標楷體" w:hAnsi="Times New Roman"/>
          <w:sz w:val="28"/>
          <w:szCs w:val="28"/>
        </w:rPr>
        <w:t>(</w:t>
      </w:r>
      <w:r w:rsidRPr="0059219A">
        <w:rPr>
          <w:rFonts w:ascii="Times New Roman" w:eastAsia="標楷體" w:hAnsi="Times New Roman"/>
          <w:sz w:val="28"/>
          <w:szCs w:val="28"/>
        </w:rPr>
        <w:t>含</w:t>
      </w:r>
      <w:r w:rsidRPr="0059219A">
        <w:rPr>
          <w:rFonts w:ascii="Times New Roman" w:eastAsia="標楷體" w:hAnsi="Times New Roman"/>
          <w:sz w:val="28"/>
          <w:szCs w:val="28"/>
        </w:rPr>
        <w:t>)</w:t>
      </w:r>
      <w:r w:rsidRPr="0059219A">
        <w:rPr>
          <w:rFonts w:ascii="Times New Roman" w:eastAsia="標楷體" w:hAnsi="Times New Roman"/>
          <w:sz w:val="28"/>
          <w:szCs w:val="28"/>
        </w:rPr>
        <w:t>以上</w:t>
      </w:r>
      <w:r w:rsidRPr="0059219A">
        <w:rPr>
          <w:rFonts w:ascii="Times New Roman" w:eastAsia="標楷體" w:hAnsi="Times New Roman"/>
          <w:sz w:val="28"/>
          <w:szCs w:val="28"/>
        </w:rPr>
        <w:t>)</w:t>
      </w:r>
      <w:r w:rsidRPr="0059219A">
        <w:rPr>
          <w:rFonts w:ascii="Times New Roman" w:eastAsia="標楷體" w:hAnsi="Times New Roman"/>
          <w:sz w:val="28"/>
          <w:szCs w:val="28"/>
        </w:rPr>
        <w:t>跨越午餐</w:t>
      </w:r>
      <w:r w:rsidRPr="0059219A">
        <w:rPr>
          <w:rFonts w:ascii="Times New Roman" w:eastAsia="標楷體" w:hAnsi="Times New Roman"/>
          <w:sz w:val="28"/>
          <w:szCs w:val="28"/>
        </w:rPr>
        <w:t>(</w:t>
      </w:r>
      <w:r w:rsidRPr="0059219A">
        <w:rPr>
          <w:rFonts w:ascii="Times New Roman" w:eastAsia="標楷體" w:hAnsi="Times New Roman"/>
          <w:sz w:val="28"/>
          <w:szCs w:val="28"/>
        </w:rPr>
        <w:t>過</w:t>
      </w:r>
      <w:r w:rsidRPr="0059219A">
        <w:rPr>
          <w:rFonts w:ascii="Times New Roman" w:eastAsia="標楷體" w:hAnsi="Times New Roman"/>
          <w:sz w:val="28"/>
          <w:szCs w:val="28"/>
        </w:rPr>
        <w:t>12:30)</w:t>
      </w:r>
      <w:r w:rsidRPr="0059219A">
        <w:rPr>
          <w:rFonts w:ascii="Times New Roman" w:eastAsia="標楷體" w:hAnsi="Times New Roman"/>
          <w:sz w:val="28"/>
          <w:szCs w:val="28"/>
        </w:rPr>
        <w:t>或晚餐</w:t>
      </w:r>
      <w:r w:rsidRPr="0059219A">
        <w:rPr>
          <w:rFonts w:ascii="Times New Roman" w:eastAsia="標楷體" w:hAnsi="Times New Roman"/>
          <w:sz w:val="28"/>
          <w:szCs w:val="28"/>
        </w:rPr>
        <w:t>(</w:t>
      </w:r>
      <w:r w:rsidRPr="0059219A">
        <w:rPr>
          <w:rFonts w:ascii="Times New Roman" w:eastAsia="標楷體" w:hAnsi="Times New Roman"/>
          <w:sz w:val="28"/>
          <w:szCs w:val="28"/>
        </w:rPr>
        <w:t>過</w:t>
      </w:r>
      <w:r w:rsidRPr="0059219A">
        <w:rPr>
          <w:rFonts w:ascii="Times New Roman" w:eastAsia="標楷體" w:hAnsi="Times New Roman"/>
          <w:sz w:val="28"/>
          <w:szCs w:val="28"/>
        </w:rPr>
        <w:t>5:30)</w:t>
      </w:r>
      <w:r w:rsidRPr="0059219A">
        <w:rPr>
          <w:rFonts w:ascii="Times New Roman" w:eastAsia="標楷體" w:hAnsi="Times New Roman"/>
          <w:sz w:val="28"/>
          <w:szCs w:val="28"/>
        </w:rPr>
        <w:t>時間</w:t>
      </w:r>
      <w:r w:rsidRPr="0059219A">
        <w:rPr>
          <w:rFonts w:ascii="Times New Roman" w:eastAsia="標楷體" w:hAnsi="Times New Roman" w:hint="eastAsia"/>
          <w:sz w:val="28"/>
          <w:szCs w:val="28"/>
        </w:rPr>
        <w:t>，</w:t>
      </w:r>
      <w:r w:rsidRPr="0059219A">
        <w:rPr>
          <w:rFonts w:ascii="Times New Roman" w:eastAsia="標楷體" w:hAnsi="Times New Roman"/>
          <w:sz w:val="28"/>
          <w:szCs w:val="28"/>
        </w:rPr>
        <w:t>可報支餐費</w:t>
      </w:r>
      <w:r w:rsidRPr="0059219A">
        <w:rPr>
          <w:rFonts w:ascii="Times New Roman" w:eastAsia="標楷體" w:hAnsi="Times New Roman" w:hint="eastAsia"/>
          <w:sz w:val="28"/>
          <w:szCs w:val="28"/>
        </w:rPr>
        <w:t>，</w:t>
      </w:r>
      <w:r w:rsidRPr="0059219A">
        <w:rPr>
          <w:rFonts w:ascii="Times New Roman" w:eastAsia="標楷體" w:hAnsi="Times New Roman"/>
          <w:sz w:val="28"/>
          <w:szCs w:val="28"/>
        </w:rPr>
        <w:t>上限以</w:t>
      </w:r>
      <w:r w:rsidRPr="0059219A">
        <w:rPr>
          <w:rFonts w:ascii="Times New Roman" w:eastAsia="標楷體" w:hAnsi="Times New Roman"/>
          <w:sz w:val="28"/>
          <w:szCs w:val="28"/>
        </w:rPr>
        <w:t>100</w:t>
      </w:r>
      <w:r w:rsidRPr="0059219A">
        <w:rPr>
          <w:rFonts w:ascii="Times New Roman" w:eastAsia="標楷體" w:hAnsi="Times New Roman"/>
          <w:sz w:val="28"/>
          <w:szCs w:val="28"/>
        </w:rPr>
        <w:t>元為原則</w:t>
      </w:r>
      <w:r w:rsidRPr="0059219A">
        <w:rPr>
          <w:rFonts w:ascii="Times New Roman" w:eastAsia="標楷體" w:hAnsi="Times New Roman" w:hint="eastAsia"/>
          <w:sz w:val="28"/>
          <w:szCs w:val="28"/>
        </w:rPr>
        <w:t>，</w:t>
      </w:r>
      <w:r w:rsidRPr="0059219A">
        <w:rPr>
          <w:rFonts w:ascii="Times New Roman" w:eastAsia="標楷體" w:hAnsi="Times New Roman"/>
          <w:sz w:val="28"/>
          <w:szCs w:val="28"/>
        </w:rPr>
        <w:t>辦理半日者</w:t>
      </w:r>
      <w:r w:rsidRPr="0059219A">
        <w:rPr>
          <w:rFonts w:ascii="Times New Roman" w:eastAsia="標楷體" w:hAnsi="Times New Roman"/>
          <w:sz w:val="28"/>
          <w:szCs w:val="28"/>
        </w:rPr>
        <w:t>(4</w:t>
      </w:r>
      <w:r w:rsidRPr="0059219A">
        <w:rPr>
          <w:rFonts w:ascii="Times New Roman" w:eastAsia="標楷體" w:hAnsi="Times New Roman"/>
          <w:sz w:val="28"/>
          <w:szCs w:val="28"/>
        </w:rPr>
        <w:t>小時</w:t>
      </w:r>
      <w:r w:rsidRPr="0059219A">
        <w:rPr>
          <w:rFonts w:ascii="Times New Roman" w:eastAsia="標楷體" w:hAnsi="Times New Roman"/>
          <w:sz w:val="28"/>
          <w:szCs w:val="28"/>
        </w:rPr>
        <w:t>)</w:t>
      </w:r>
      <w:r w:rsidRPr="0059219A">
        <w:rPr>
          <w:rFonts w:ascii="Times New Roman" w:eastAsia="標楷體" w:hAnsi="Times New Roman"/>
          <w:sz w:val="28"/>
          <w:szCs w:val="28"/>
        </w:rPr>
        <w:t>，每人膳費上限</w:t>
      </w:r>
      <w:r w:rsidRPr="0059219A">
        <w:rPr>
          <w:rFonts w:ascii="Times New Roman" w:eastAsia="標楷體" w:hAnsi="Times New Roman"/>
          <w:sz w:val="28"/>
          <w:szCs w:val="28"/>
        </w:rPr>
        <w:t>140</w:t>
      </w:r>
      <w:r w:rsidRPr="0059219A">
        <w:rPr>
          <w:rFonts w:ascii="Times New Roman" w:eastAsia="標楷體" w:hAnsi="Times New Roman"/>
          <w:sz w:val="28"/>
          <w:szCs w:val="28"/>
        </w:rPr>
        <w:t>元。</w:t>
      </w:r>
    </w:p>
    <w:p w:rsidR="00FF4F4A" w:rsidRPr="00377851" w:rsidRDefault="00FF4F4A" w:rsidP="00FF4F4A">
      <w:pPr>
        <w:pStyle w:val="ac"/>
        <w:numPr>
          <w:ilvl w:val="0"/>
          <w:numId w:val="31"/>
        </w:numPr>
        <w:snapToGrid w:val="0"/>
        <w:spacing w:line="420" w:lineRule="exact"/>
        <w:ind w:leftChars="59" w:left="419" w:hangingChars="99" w:hanging="277"/>
        <w:rPr>
          <w:rFonts w:ascii="Times New Roman" w:eastAsia="標楷體" w:hAnsi="Times New Roman" w:hint="eastAsia"/>
          <w:sz w:val="28"/>
          <w:szCs w:val="28"/>
        </w:rPr>
      </w:pPr>
      <w:r w:rsidRPr="0059219A">
        <w:rPr>
          <w:rFonts w:ascii="Times New Roman" w:eastAsia="標楷體" w:hAnsi="Times New Roman" w:hint="eastAsia"/>
          <w:sz w:val="28"/>
          <w:szCs w:val="28"/>
        </w:rPr>
        <w:t>由</w:t>
      </w:r>
      <w:r w:rsidRPr="0059219A">
        <w:rPr>
          <w:rFonts w:ascii="Times New Roman" w:eastAsia="標楷體" w:hAnsi="Times New Roman"/>
          <w:sz w:val="28"/>
          <w:szCs w:val="28"/>
        </w:rPr>
        <w:t>經辦單位提供</w:t>
      </w:r>
      <w:r w:rsidRPr="0059219A">
        <w:rPr>
          <w:rFonts w:ascii="Times New Roman" w:eastAsia="標楷體" w:hAnsi="Times New Roman"/>
          <w:sz w:val="28"/>
          <w:szCs w:val="28"/>
          <w:u w:val="single"/>
        </w:rPr>
        <w:t>「簽到表」</w:t>
      </w:r>
      <w:r w:rsidRPr="0059219A">
        <w:rPr>
          <w:rFonts w:ascii="Times New Roman" w:eastAsia="標楷體" w:hAnsi="Times New Roman"/>
          <w:sz w:val="28"/>
          <w:szCs w:val="28"/>
        </w:rPr>
        <w:t>、</w:t>
      </w:r>
      <w:r w:rsidRPr="0059219A">
        <w:rPr>
          <w:rFonts w:ascii="標楷體" w:eastAsia="標楷體" w:hAnsi="標楷體" w:hint="eastAsia"/>
          <w:sz w:val="28"/>
          <w:szCs w:val="28"/>
          <w:u w:val="single"/>
        </w:rPr>
        <w:t>「</w:t>
      </w:r>
      <w:r w:rsidRPr="0059219A">
        <w:rPr>
          <w:rFonts w:ascii="Times New Roman" w:eastAsia="標楷體" w:hAnsi="Times New Roman" w:hint="eastAsia"/>
          <w:sz w:val="28"/>
          <w:szCs w:val="28"/>
          <w:u w:val="single"/>
        </w:rPr>
        <w:t>議程表</w:t>
      </w:r>
      <w:r w:rsidRPr="0059219A">
        <w:rPr>
          <w:rFonts w:ascii="標楷體" w:eastAsia="標楷體" w:hAnsi="標楷體" w:hint="eastAsia"/>
          <w:sz w:val="28"/>
          <w:szCs w:val="28"/>
          <w:u w:val="single"/>
        </w:rPr>
        <w:t>」</w:t>
      </w:r>
      <w:r w:rsidRPr="0059219A">
        <w:rPr>
          <w:rFonts w:ascii="Times New Roman" w:eastAsia="標楷體" w:hAnsi="Times New Roman"/>
          <w:sz w:val="28"/>
          <w:szCs w:val="28"/>
        </w:rPr>
        <w:t>，請協助學生簽到。</w:t>
      </w:r>
    </w:p>
    <w:p w:rsidR="00FF4F4A" w:rsidRDefault="00FF4F4A" w:rsidP="00FF4F4A">
      <w:pPr>
        <w:pStyle w:val="ac"/>
        <w:numPr>
          <w:ilvl w:val="0"/>
          <w:numId w:val="24"/>
        </w:numPr>
        <w:snapToGrid w:val="0"/>
        <w:spacing w:beforeLines="50" w:before="120" w:line="420" w:lineRule="exact"/>
        <w:ind w:leftChars="0" w:left="284" w:hanging="284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 w:hint="eastAsia"/>
          <w:b/>
          <w:sz w:val="28"/>
          <w:szCs w:val="28"/>
        </w:rPr>
        <w:t>保險</w:t>
      </w:r>
      <w:r w:rsidRPr="00321BCF">
        <w:rPr>
          <w:rFonts w:ascii="Times New Roman" w:eastAsia="標楷體" w:hAnsi="Times New Roman"/>
          <w:b/>
          <w:sz w:val="28"/>
          <w:szCs w:val="28"/>
        </w:rPr>
        <w:t>費：</w:t>
      </w:r>
      <w:r w:rsidRPr="00321BCF">
        <w:rPr>
          <w:rFonts w:ascii="Times New Roman" w:eastAsia="標楷體" w:hAnsi="Times New Roman" w:hint="eastAsia"/>
          <w:b/>
          <w:sz w:val="28"/>
          <w:szCs w:val="28"/>
        </w:rPr>
        <w:t>核實報支</w:t>
      </w:r>
    </w:p>
    <w:p w:rsidR="00FF4F4A" w:rsidRPr="00DE3061" w:rsidRDefault="00FF4F4A" w:rsidP="00FF4F4A">
      <w:pPr>
        <w:pStyle w:val="ac"/>
        <w:numPr>
          <w:ilvl w:val="0"/>
          <w:numId w:val="24"/>
        </w:numPr>
        <w:snapToGrid w:val="0"/>
        <w:spacing w:beforeLines="50" w:before="120" w:line="420" w:lineRule="exact"/>
        <w:ind w:leftChars="0" w:left="284" w:hanging="284"/>
        <w:rPr>
          <w:rFonts w:ascii="Times New Roman" w:eastAsia="標楷體" w:hAnsi="Times New Roman" w:hint="eastAsia"/>
          <w:b/>
          <w:sz w:val="28"/>
          <w:szCs w:val="28"/>
        </w:rPr>
      </w:pPr>
      <w:r>
        <w:rPr>
          <w:rFonts w:ascii="Times New Roman" w:eastAsia="標楷體" w:hAnsi="Times New Roman" w:hint="eastAsia"/>
          <w:b/>
          <w:sz w:val="28"/>
          <w:szCs w:val="28"/>
        </w:rPr>
        <w:t>交通費</w:t>
      </w:r>
      <w:r>
        <w:rPr>
          <w:rFonts w:ascii="新細明體" w:hAnsi="新細明體" w:hint="eastAsia"/>
          <w:b/>
          <w:sz w:val="28"/>
          <w:szCs w:val="28"/>
        </w:rPr>
        <w:t>：</w:t>
      </w:r>
      <w:r>
        <w:rPr>
          <w:rFonts w:ascii="Times New Roman" w:eastAsia="標楷體" w:hAnsi="Times New Roman" w:hint="eastAsia"/>
          <w:b/>
          <w:sz w:val="28"/>
          <w:szCs w:val="28"/>
        </w:rPr>
        <w:t>以車輛</w:t>
      </w:r>
      <w:r>
        <w:rPr>
          <w:rFonts w:ascii="Times New Roman" w:eastAsia="標楷體" w:hAnsi="Times New Roman" w:hint="eastAsia"/>
          <w:b/>
          <w:sz w:val="28"/>
          <w:szCs w:val="28"/>
        </w:rPr>
        <w:t>(</w:t>
      </w:r>
      <w:r>
        <w:rPr>
          <w:rFonts w:ascii="Times New Roman" w:eastAsia="標楷體" w:hAnsi="Times New Roman" w:hint="eastAsia"/>
          <w:b/>
          <w:sz w:val="28"/>
          <w:szCs w:val="28"/>
        </w:rPr>
        <w:t>巴士</w:t>
      </w:r>
      <w:r>
        <w:rPr>
          <w:rFonts w:ascii="Times New Roman" w:eastAsia="標楷體" w:hAnsi="Times New Roman" w:hint="eastAsia"/>
          <w:b/>
          <w:sz w:val="28"/>
          <w:szCs w:val="28"/>
        </w:rPr>
        <w:t>)</w:t>
      </w:r>
      <w:r>
        <w:rPr>
          <w:rFonts w:ascii="Times New Roman" w:eastAsia="標楷體" w:hAnsi="Times New Roman" w:hint="eastAsia"/>
          <w:b/>
          <w:sz w:val="28"/>
          <w:szCs w:val="28"/>
        </w:rPr>
        <w:t>派車為主，非計程車車資，</w:t>
      </w:r>
      <w:proofErr w:type="gramStart"/>
      <w:r>
        <w:rPr>
          <w:rFonts w:ascii="Times New Roman" w:eastAsia="標楷體" w:hAnsi="Times New Roman" w:hint="eastAsia"/>
          <w:b/>
          <w:sz w:val="28"/>
          <w:szCs w:val="28"/>
        </w:rPr>
        <w:t>採</w:t>
      </w:r>
      <w:proofErr w:type="gramEnd"/>
      <w:r>
        <w:rPr>
          <w:rFonts w:ascii="Times New Roman" w:eastAsia="標楷體" w:hAnsi="Times New Roman" w:hint="eastAsia"/>
          <w:b/>
          <w:sz w:val="28"/>
          <w:szCs w:val="28"/>
        </w:rPr>
        <w:t>部分補助。</w:t>
      </w:r>
    </w:p>
    <w:p w:rsidR="00FF4F4A" w:rsidRPr="00321BCF" w:rsidRDefault="00FF4F4A" w:rsidP="00FF4F4A">
      <w:pPr>
        <w:pStyle w:val="ac"/>
        <w:numPr>
          <w:ilvl w:val="0"/>
          <w:numId w:val="24"/>
        </w:numPr>
        <w:snapToGrid w:val="0"/>
        <w:spacing w:beforeLines="50" w:before="120" w:line="420" w:lineRule="exact"/>
        <w:ind w:leftChars="0" w:left="284" w:hanging="284"/>
        <w:rPr>
          <w:rFonts w:ascii="Times New Roman" w:eastAsia="標楷體" w:hAnsi="Times New Roman"/>
          <w:b/>
          <w:sz w:val="28"/>
          <w:szCs w:val="28"/>
        </w:rPr>
      </w:pPr>
      <w:r w:rsidRPr="00321BCF">
        <w:rPr>
          <w:rFonts w:ascii="Times New Roman" w:eastAsia="標楷體" w:hAnsi="Times New Roman"/>
          <w:b/>
          <w:sz w:val="28"/>
          <w:szCs w:val="28"/>
        </w:rPr>
        <w:t>雜支：全數經費的</w:t>
      </w:r>
      <w:r w:rsidRPr="00321BCF">
        <w:rPr>
          <w:rFonts w:ascii="Times New Roman" w:eastAsia="標楷體" w:hAnsi="Times New Roman"/>
          <w:b/>
          <w:sz w:val="28"/>
          <w:szCs w:val="28"/>
        </w:rPr>
        <w:t>6%</w:t>
      </w:r>
      <w:r w:rsidRPr="00321BCF">
        <w:rPr>
          <w:rFonts w:ascii="Times New Roman" w:eastAsia="標楷體" w:hAnsi="Times New Roman"/>
          <w:b/>
          <w:sz w:val="28"/>
          <w:szCs w:val="28"/>
        </w:rPr>
        <w:t>為上限</w:t>
      </w:r>
    </w:p>
    <w:p w:rsidR="00FF4F4A" w:rsidRPr="00BC3CC3" w:rsidRDefault="00FF4F4A" w:rsidP="00FF4F4A">
      <w:pPr>
        <w:snapToGrid w:val="0"/>
        <w:spacing w:line="420" w:lineRule="exact"/>
        <w:ind w:leftChars="100" w:left="240" w:firstLineChars="200" w:firstLine="560"/>
        <w:rPr>
          <w:rFonts w:eastAsia="標楷體" w:hint="eastAsia"/>
          <w:sz w:val="28"/>
          <w:szCs w:val="28"/>
        </w:rPr>
      </w:pPr>
      <w:r w:rsidRPr="00BC3CC3">
        <w:rPr>
          <w:rFonts w:eastAsia="標楷體"/>
          <w:sz w:val="28"/>
          <w:szCs w:val="28"/>
        </w:rPr>
        <w:t>凡前項費用未列之辦公事務費用屬之</w:t>
      </w:r>
      <w:r w:rsidRPr="00BC3CC3">
        <w:rPr>
          <w:rFonts w:eastAsia="標楷體" w:hint="eastAsia"/>
          <w:sz w:val="28"/>
          <w:szCs w:val="28"/>
        </w:rPr>
        <w:t>，</w:t>
      </w:r>
      <w:r w:rsidRPr="00BC3CC3">
        <w:rPr>
          <w:rFonts w:eastAsia="標楷體"/>
          <w:sz w:val="28"/>
          <w:szCs w:val="28"/>
        </w:rPr>
        <w:t>如文具用品、紙張、資訊耗材、資料夾等</w:t>
      </w:r>
      <w:r w:rsidRPr="00BC3CC3">
        <w:rPr>
          <w:rFonts w:eastAsia="標楷體"/>
          <w:sz w:val="28"/>
          <w:szCs w:val="28"/>
        </w:rPr>
        <w:t>(</w:t>
      </w:r>
      <w:r w:rsidRPr="00BC3CC3">
        <w:rPr>
          <w:rFonts w:eastAsia="標楷體"/>
          <w:sz w:val="28"/>
          <w:szCs w:val="28"/>
        </w:rPr>
        <w:t>例如</w:t>
      </w:r>
      <w:r w:rsidRPr="00BC3CC3">
        <w:rPr>
          <w:rFonts w:eastAsia="標楷體"/>
          <w:sz w:val="28"/>
          <w:szCs w:val="28"/>
        </w:rPr>
        <w:t>.</w:t>
      </w:r>
      <w:proofErr w:type="gramStart"/>
      <w:r w:rsidRPr="00BC3CC3">
        <w:rPr>
          <w:rFonts w:eastAsia="標楷體"/>
          <w:sz w:val="28"/>
          <w:szCs w:val="28"/>
        </w:rPr>
        <w:t>長尾夾</w:t>
      </w:r>
      <w:proofErr w:type="gramEnd"/>
      <w:r w:rsidRPr="00BC3CC3">
        <w:rPr>
          <w:rFonts w:eastAsia="標楷體"/>
          <w:sz w:val="28"/>
          <w:szCs w:val="28"/>
        </w:rPr>
        <w:t>、便利貼等</w:t>
      </w:r>
      <w:r w:rsidRPr="00BC3CC3">
        <w:rPr>
          <w:rFonts w:eastAsia="標楷體"/>
          <w:sz w:val="28"/>
          <w:szCs w:val="28"/>
        </w:rPr>
        <w:t>)</w:t>
      </w:r>
      <w:r w:rsidRPr="00BC3CC3">
        <w:rPr>
          <w:rFonts w:eastAsia="標楷體" w:hint="eastAsia"/>
          <w:sz w:val="28"/>
          <w:szCs w:val="28"/>
        </w:rPr>
        <w:t>，</w:t>
      </w:r>
      <w:r w:rsidRPr="00BC3CC3">
        <w:rPr>
          <w:rFonts w:eastAsia="標楷體"/>
          <w:sz w:val="28"/>
          <w:szCs w:val="28"/>
        </w:rPr>
        <w:t>但</w:t>
      </w:r>
      <w:r w:rsidRPr="0059219A">
        <w:rPr>
          <w:rFonts w:eastAsia="標楷體"/>
          <w:b/>
          <w:color w:val="FF0000"/>
          <w:sz w:val="28"/>
          <w:szCs w:val="28"/>
        </w:rPr>
        <w:t>不可買</w:t>
      </w:r>
      <w:r w:rsidRPr="00BC3CC3">
        <w:rPr>
          <w:rFonts w:eastAsia="標楷體" w:hint="eastAsia"/>
          <w:sz w:val="28"/>
          <w:szCs w:val="28"/>
        </w:rPr>
        <w:t>垃圾袋、衛生紙、墨水</w:t>
      </w:r>
      <w:r w:rsidRPr="00BC3CC3">
        <w:rPr>
          <w:rFonts w:eastAsia="標楷體" w:hint="eastAsia"/>
          <w:sz w:val="28"/>
          <w:szCs w:val="28"/>
        </w:rPr>
        <w:t>/</w:t>
      </w:r>
      <w:r w:rsidRPr="00BC3CC3">
        <w:rPr>
          <w:rFonts w:eastAsia="標楷體" w:hint="eastAsia"/>
          <w:sz w:val="28"/>
          <w:szCs w:val="28"/>
        </w:rPr>
        <w:t>碳粉匣、</w:t>
      </w:r>
      <w:r w:rsidRPr="00BC3CC3">
        <w:rPr>
          <w:rFonts w:eastAsia="標楷體"/>
          <w:sz w:val="28"/>
          <w:szCs w:val="28"/>
        </w:rPr>
        <w:t>筆、剪刀及</w:t>
      </w:r>
      <w:r w:rsidRPr="00BC3CC3">
        <w:rPr>
          <w:rFonts w:eastAsia="標楷體"/>
          <w:sz w:val="28"/>
          <w:szCs w:val="28"/>
        </w:rPr>
        <w:t>XX</w:t>
      </w:r>
      <w:r w:rsidRPr="00BC3CC3">
        <w:rPr>
          <w:rFonts w:eastAsia="標楷體"/>
          <w:sz w:val="28"/>
          <w:szCs w:val="28"/>
        </w:rPr>
        <w:t>機</w:t>
      </w:r>
      <w:proofErr w:type="gramStart"/>
      <w:r w:rsidRPr="00BC3CC3">
        <w:rPr>
          <w:rFonts w:eastAsia="標楷體"/>
          <w:sz w:val="28"/>
          <w:szCs w:val="28"/>
        </w:rPr>
        <w:t>之類，</w:t>
      </w:r>
      <w:proofErr w:type="gramEnd"/>
      <w:r w:rsidRPr="00BC3CC3">
        <w:rPr>
          <w:rFonts w:eastAsia="標楷體"/>
          <w:sz w:val="28"/>
          <w:szCs w:val="28"/>
        </w:rPr>
        <w:t>如釘書機。</w:t>
      </w:r>
    </w:p>
    <w:p w:rsidR="00FF4F4A" w:rsidRPr="00377851" w:rsidRDefault="00FF4F4A" w:rsidP="00FF4F4A">
      <w:pPr>
        <w:widowControl/>
        <w:shd w:val="clear" w:color="auto" w:fill="FFFFFF"/>
        <w:snapToGrid w:val="0"/>
        <w:spacing w:beforeLines="50" w:before="120" w:line="420" w:lineRule="exact"/>
        <w:ind w:left="280" w:hangingChars="100" w:hanging="28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cs="Arial"/>
          <w:color w:val="222222"/>
          <w:kern w:val="0"/>
          <w:sz w:val="28"/>
          <w:szCs w:val="28"/>
        </w:rPr>
        <w:sym w:font="Wingdings" w:char="F075"/>
      </w:r>
      <w:r w:rsidRPr="00D93C7D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為配合會計室作業，再次懇請老師協助配合，若有造成不便之處，還請多多</w:t>
      </w:r>
      <w:r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體諒</w:t>
      </w:r>
      <w:r w:rsidRPr="00D93C7D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，感謝</w:t>
      </w:r>
      <w:r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!</w:t>
      </w:r>
    </w:p>
    <w:p w:rsidR="00FF4F4A" w:rsidRPr="001C4F41" w:rsidRDefault="00FF4F4A" w:rsidP="00FF4F4A">
      <w:pPr>
        <w:wordWrap w:val="0"/>
        <w:rPr>
          <w:rFonts w:ascii="標楷體" w:eastAsia="標楷體" w:hAnsi="標楷體" w:hint="eastAsia"/>
          <w:u w:val="single"/>
        </w:rPr>
      </w:pPr>
    </w:p>
    <w:p w:rsidR="00FF4F4A" w:rsidRPr="00FF4F4A" w:rsidRDefault="00FF4F4A" w:rsidP="002F5123">
      <w:pPr>
        <w:wordWrap w:val="0"/>
        <w:rPr>
          <w:rFonts w:ascii="標楷體" w:eastAsia="標楷體" w:hAnsi="標楷體" w:hint="eastAsia"/>
          <w:sz w:val="18"/>
          <w:u w:val="single"/>
        </w:rPr>
      </w:pPr>
    </w:p>
    <w:sectPr w:rsidR="00FF4F4A" w:rsidRPr="00FF4F4A" w:rsidSect="002721E5">
      <w:pgSz w:w="11906" w:h="16838" w:code="9"/>
      <w:pgMar w:top="964" w:right="851" w:bottom="851" w:left="96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A87" w:rsidRDefault="00287A87" w:rsidP="00FE6F34">
      <w:r>
        <w:separator/>
      </w:r>
    </w:p>
  </w:endnote>
  <w:endnote w:type="continuationSeparator" w:id="0">
    <w:p w:rsidR="00287A87" w:rsidRDefault="00287A87" w:rsidP="00FE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A87" w:rsidRDefault="00287A87" w:rsidP="00FE6F34">
      <w:r>
        <w:separator/>
      </w:r>
    </w:p>
  </w:footnote>
  <w:footnote w:type="continuationSeparator" w:id="0">
    <w:p w:rsidR="00287A87" w:rsidRDefault="00287A87" w:rsidP="00FE6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7E81"/>
    <w:multiLevelType w:val="hybridMultilevel"/>
    <w:tmpl w:val="775C7562"/>
    <w:lvl w:ilvl="0" w:tplc="0640001C">
      <w:start w:val="10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CD6F53"/>
    <w:multiLevelType w:val="hybridMultilevel"/>
    <w:tmpl w:val="306E6482"/>
    <w:lvl w:ilvl="0" w:tplc="3C3ACD8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4A77EC"/>
    <w:multiLevelType w:val="hybridMultilevel"/>
    <w:tmpl w:val="CE3ED2CC"/>
    <w:lvl w:ilvl="0" w:tplc="91DE6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1EF85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D7CC4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01E29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E162F4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63482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48A3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BA92F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0874A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3" w15:restartNumberingAfterBreak="0">
    <w:nsid w:val="160A445F"/>
    <w:multiLevelType w:val="hybridMultilevel"/>
    <w:tmpl w:val="A0C4F68C"/>
    <w:lvl w:ilvl="0" w:tplc="69E618E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 w:tplc="6D3CFA92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C3F4893"/>
    <w:multiLevelType w:val="hybridMultilevel"/>
    <w:tmpl w:val="01CEA4A6"/>
    <w:lvl w:ilvl="0" w:tplc="CA8E238C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8972D0"/>
    <w:multiLevelType w:val="hybridMultilevel"/>
    <w:tmpl w:val="AD4CC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44337E"/>
    <w:multiLevelType w:val="hybridMultilevel"/>
    <w:tmpl w:val="8494C58E"/>
    <w:lvl w:ilvl="0" w:tplc="1F207D8A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7" w15:restartNumberingAfterBreak="0">
    <w:nsid w:val="23FD4D48"/>
    <w:multiLevelType w:val="hybridMultilevel"/>
    <w:tmpl w:val="1F486F6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5501533"/>
    <w:multiLevelType w:val="hybridMultilevel"/>
    <w:tmpl w:val="01E06208"/>
    <w:lvl w:ilvl="0" w:tplc="5614D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F84AE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97C8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9410CA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4BF0C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0354F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D6FAB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97A0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1CA09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9" w15:restartNumberingAfterBreak="0">
    <w:nsid w:val="25D50BFB"/>
    <w:multiLevelType w:val="hybridMultilevel"/>
    <w:tmpl w:val="5BF65670"/>
    <w:lvl w:ilvl="0" w:tplc="C002C0BA">
      <w:start w:val="2"/>
      <w:numFmt w:val="bullet"/>
      <w:lvlText w:val="▲"/>
      <w:lvlJc w:val="left"/>
      <w:pPr>
        <w:tabs>
          <w:tab w:val="num" w:pos="1560"/>
        </w:tabs>
        <w:ind w:left="1560" w:hanging="360"/>
      </w:pPr>
      <w:rPr>
        <w:rFonts w:ascii="標楷體" w:eastAsia="標楷體" w:hAnsi="標楷體" w:cs="Times New Roman" w:hint="eastAsia"/>
        <w:b w:val="0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20"/>
        </w:tabs>
        <w:ind w:left="5520" w:hanging="480"/>
      </w:pPr>
      <w:rPr>
        <w:rFonts w:ascii="Wingdings" w:hAnsi="Wingdings" w:hint="default"/>
      </w:rPr>
    </w:lvl>
  </w:abstractNum>
  <w:abstractNum w:abstractNumId="10" w15:restartNumberingAfterBreak="0">
    <w:nsid w:val="26042113"/>
    <w:multiLevelType w:val="hybridMultilevel"/>
    <w:tmpl w:val="79423A1C"/>
    <w:lvl w:ilvl="0" w:tplc="9206768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0DCE055E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A1469024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64B56EE"/>
    <w:multiLevelType w:val="hybridMultilevel"/>
    <w:tmpl w:val="306E6482"/>
    <w:lvl w:ilvl="0" w:tplc="3C3ACD8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C02E30"/>
    <w:multiLevelType w:val="hybridMultilevel"/>
    <w:tmpl w:val="51A232F4"/>
    <w:lvl w:ilvl="0" w:tplc="47668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48C41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8048C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73945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601A56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DCCC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EF3C5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6227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19CC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 w15:restartNumberingAfterBreak="0">
    <w:nsid w:val="2C503C01"/>
    <w:multiLevelType w:val="hybridMultilevel"/>
    <w:tmpl w:val="EE0A8226"/>
    <w:lvl w:ilvl="0" w:tplc="70003D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9A16E2"/>
    <w:multiLevelType w:val="hybridMultilevel"/>
    <w:tmpl w:val="165622F0"/>
    <w:lvl w:ilvl="0" w:tplc="B5784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B39A87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72EF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708AB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7F6A4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33CEA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25AEE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1F6B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9B03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5" w15:restartNumberingAfterBreak="0">
    <w:nsid w:val="2F8824CE"/>
    <w:multiLevelType w:val="hybridMultilevel"/>
    <w:tmpl w:val="8494C58E"/>
    <w:lvl w:ilvl="0" w:tplc="1F207D8A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6" w15:restartNumberingAfterBreak="0">
    <w:nsid w:val="30F60969"/>
    <w:multiLevelType w:val="hybridMultilevel"/>
    <w:tmpl w:val="6AD4A14E"/>
    <w:lvl w:ilvl="0" w:tplc="BB80B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48EF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95CA0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E60CF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5A41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9B8E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1043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F9947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9C32B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7" w15:restartNumberingAfterBreak="0">
    <w:nsid w:val="386423AD"/>
    <w:multiLevelType w:val="hybridMultilevel"/>
    <w:tmpl w:val="9B3CD56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2812395"/>
    <w:multiLevelType w:val="hybridMultilevel"/>
    <w:tmpl w:val="975ACB32"/>
    <w:lvl w:ilvl="0" w:tplc="A0DCB5B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9771666"/>
    <w:multiLevelType w:val="hybridMultilevel"/>
    <w:tmpl w:val="DF60E020"/>
    <w:lvl w:ilvl="0" w:tplc="EB5A7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247AC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E3828F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D7AC7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B2281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3412F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53C65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352B4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7340F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0" w15:restartNumberingAfterBreak="0">
    <w:nsid w:val="49B601EA"/>
    <w:multiLevelType w:val="hybridMultilevel"/>
    <w:tmpl w:val="3766B5F2"/>
    <w:lvl w:ilvl="0" w:tplc="968C0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31BC4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3CC84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8AD82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DEF26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FF8E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42204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7F4D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BB8C5D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1" w15:restartNumberingAfterBreak="0">
    <w:nsid w:val="49D77CC0"/>
    <w:multiLevelType w:val="hybridMultilevel"/>
    <w:tmpl w:val="BE8EC91C"/>
    <w:lvl w:ilvl="0" w:tplc="D4DEC9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C257F5F"/>
    <w:multiLevelType w:val="hybridMultilevel"/>
    <w:tmpl w:val="8494C58E"/>
    <w:lvl w:ilvl="0" w:tplc="1F207D8A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3" w15:restartNumberingAfterBreak="0">
    <w:nsid w:val="4EBE0A7B"/>
    <w:multiLevelType w:val="hybridMultilevel"/>
    <w:tmpl w:val="6D7A3E9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5AB4D9C"/>
    <w:multiLevelType w:val="hybridMultilevel"/>
    <w:tmpl w:val="196CBA88"/>
    <w:lvl w:ilvl="0" w:tplc="72E2B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B22005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FE6E5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9D4B0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4634C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44AB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3FECB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B470C7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E528B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5" w15:restartNumberingAfterBreak="0">
    <w:nsid w:val="59DC1A14"/>
    <w:multiLevelType w:val="hybridMultilevel"/>
    <w:tmpl w:val="8494C58E"/>
    <w:lvl w:ilvl="0" w:tplc="1F207D8A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6" w15:restartNumberingAfterBreak="0">
    <w:nsid w:val="5BA2285F"/>
    <w:multiLevelType w:val="hybridMultilevel"/>
    <w:tmpl w:val="FFA62E9C"/>
    <w:lvl w:ilvl="0" w:tplc="A19C8C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2C820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C42C7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CA6C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E4FC1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0960F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5C48B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85BC1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FBE4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7" w15:restartNumberingAfterBreak="0">
    <w:nsid w:val="610E2132"/>
    <w:multiLevelType w:val="hybridMultilevel"/>
    <w:tmpl w:val="8494C58E"/>
    <w:lvl w:ilvl="0" w:tplc="1F207D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7201729B"/>
    <w:multiLevelType w:val="hybridMultilevel"/>
    <w:tmpl w:val="CBD0762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20A2AD8"/>
    <w:multiLevelType w:val="hybridMultilevel"/>
    <w:tmpl w:val="B4C2276A"/>
    <w:lvl w:ilvl="0" w:tplc="55C26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DCA4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ECCE29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F71A4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BE6A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C66A7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0385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7A6B8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AAA2B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30" w15:restartNumberingAfterBreak="0">
    <w:nsid w:val="73C81948"/>
    <w:multiLevelType w:val="hybridMultilevel"/>
    <w:tmpl w:val="CBECB30C"/>
    <w:lvl w:ilvl="0" w:tplc="AB767D5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0"/>
  </w:num>
  <w:num w:numId="2">
    <w:abstractNumId w:val="10"/>
  </w:num>
  <w:num w:numId="3">
    <w:abstractNumId w:val="9"/>
  </w:num>
  <w:num w:numId="4">
    <w:abstractNumId w:val="28"/>
  </w:num>
  <w:num w:numId="5">
    <w:abstractNumId w:val="18"/>
  </w:num>
  <w:num w:numId="6">
    <w:abstractNumId w:val="4"/>
  </w:num>
  <w:num w:numId="7">
    <w:abstractNumId w:val="23"/>
  </w:num>
  <w:num w:numId="8">
    <w:abstractNumId w:val="17"/>
  </w:num>
  <w:num w:numId="9">
    <w:abstractNumId w:val="7"/>
  </w:num>
  <w:num w:numId="10">
    <w:abstractNumId w:val="21"/>
  </w:num>
  <w:num w:numId="11">
    <w:abstractNumId w:val="5"/>
  </w:num>
  <w:num w:numId="12">
    <w:abstractNumId w:val="0"/>
  </w:num>
  <w:num w:numId="13">
    <w:abstractNumId w:val="3"/>
  </w:num>
  <w:num w:numId="14">
    <w:abstractNumId w:val="24"/>
  </w:num>
  <w:num w:numId="15">
    <w:abstractNumId w:val="26"/>
  </w:num>
  <w:num w:numId="16">
    <w:abstractNumId w:val="2"/>
  </w:num>
  <w:num w:numId="17">
    <w:abstractNumId w:val="20"/>
  </w:num>
  <w:num w:numId="18">
    <w:abstractNumId w:val="12"/>
  </w:num>
  <w:num w:numId="19">
    <w:abstractNumId w:val="14"/>
  </w:num>
  <w:num w:numId="20">
    <w:abstractNumId w:val="29"/>
  </w:num>
  <w:num w:numId="21">
    <w:abstractNumId w:val="8"/>
  </w:num>
  <w:num w:numId="22">
    <w:abstractNumId w:val="16"/>
  </w:num>
  <w:num w:numId="23">
    <w:abstractNumId w:val="19"/>
  </w:num>
  <w:num w:numId="24">
    <w:abstractNumId w:val="13"/>
  </w:num>
  <w:num w:numId="25">
    <w:abstractNumId w:val="25"/>
  </w:num>
  <w:num w:numId="26">
    <w:abstractNumId w:val="27"/>
  </w:num>
  <w:num w:numId="27">
    <w:abstractNumId w:val="22"/>
  </w:num>
  <w:num w:numId="28">
    <w:abstractNumId w:val="15"/>
  </w:num>
  <w:num w:numId="29">
    <w:abstractNumId w:val="11"/>
  </w:num>
  <w:num w:numId="30">
    <w:abstractNumId w:val="1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D80"/>
    <w:rsid w:val="000009B3"/>
    <w:rsid w:val="00004B31"/>
    <w:rsid w:val="00021A7F"/>
    <w:rsid w:val="000225B5"/>
    <w:rsid w:val="0003492E"/>
    <w:rsid w:val="00034E32"/>
    <w:rsid w:val="00035A1B"/>
    <w:rsid w:val="00037089"/>
    <w:rsid w:val="00037DB1"/>
    <w:rsid w:val="00046594"/>
    <w:rsid w:val="00050034"/>
    <w:rsid w:val="00051318"/>
    <w:rsid w:val="00052F02"/>
    <w:rsid w:val="00052FCB"/>
    <w:rsid w:val="000579B4"/>
    <w:rsid w:val="0006182F"/>
    <w:rsid w:val="00070B9C"/>
    <w:rsid w:val="00075E27"/>
    <w:rsid w:val="00082189"/>
    <w:rsid w:val="00085883"/>
    <w:rsid w:val="00086BDC"/>
    <w:rsid w:val="00092F41"/>
    <w:rsid w:val="00095968"/>
    <w:rsid w:val="000A060A"/>
    <w:rsid w:val="000A4823"/>
    <w:rsid w:val="000A64FB"/>
    <w:rsid w:val="000B710D"/>
    <w:rsid w:val="000C75DE"/>
    <w:rsid w:val="000D1DD9"/>
    <w:rsid w:val="000D28FA"/>
    <w:rsid w:val="000D32BF"/>
    <w:rsid w:val="000D3ABA"/>
    <w:rsid w:val="000D46B4"/>
    <w:rsid w:val="000D530D"/>
    <w:rsid w:val="000D57CF"/>
    <w:rsid w:val="000D7F23"/>
    <w:rsid w:val="0010221B"/>
    <w:rsid w:val="00105530"/>
    <w:rsid w:val="0012024D"/>
    <w:rsid w:val="00123039"/>
    <w:rsid w:val="001263ED"/>
    <w:rsid w:val="00127BF2"/>
    <w:rsid w:val="00132250"/>
    <w:rsid w:val="00135DEC"/>
    <w:rsid w:val="001408B3"/>
    <w:rsid w:val="001478AC"/>
    <w:rsid w:val="00166FCB"/>
    <w:rsid w:val="00170737"/>
    <w:rsid w:val="001718E5"/>
    <w:rsid w:val="001722DC"/>
    <w:rsid w:val="00177A7F"/>
    <w:rsid w:val="00180FF8"/>
    <w:rsid w:val="00192EF8"/>
    <w:rsid w:val="00195F70"/>
    <w:rsid w:val="001A2152"/>
    <w:rsid w:val="001A2BBA"/>
    <w:rsid w:val="001B7871"/>
    <w:rsid w:val="001C1A57"/>
    <w:rsid w:val="001C3AA4"/>
    <w:rsid w:val="001C4F41"/>
    <w:rsid w:val="001C6E38"/>
    <w:rsid w:val="001C7D3D"/>
    <w:rsid w:val="001D3479"/>
    <w:rsid w:val="001D43BC"/>
    <w:rsid w:val="001D48A8"/>
    <w:rsid w:val="001F2057"/>
    <w:rsid w:val="001F3093"/>
    <w:rsid w:val="001F5B88"/>
    <w:rsid w:val="00200BE5"/>
    <w:rsid w:val="00206DCD"/>
    <w:rsid w:val="00215C25"/>
    <w:rsid w:val="00217683"/>
    <w:rsid w:val="00217760"/>
    <w:rsid w:val="0022455E"/>
    <w:rsid w:val="00230B51"/>
    <w:rsid w:val="0023131B"/>
    <w:rsid w:val="00233044"/>
    <w:rsid w:val="00233693"/>
    <w:rsid w:val="002336D4"/>
    <w:rsid w:val="002351E8"/>
    <w:rsid w:val="00235E09"/>
    <w:rsid w:val="002439A4"/>
    <w:rsid w:val="002463A2"/>
    <w:rsid w:val="00257000"/>
    <w:rsid w:val="002721E5"/>
    <w:rsid w:val="00274EE2"/>
    <w:rsid w:val="00287941"/>
    <w:rsid w:val="00287A87"/>
    <w:rsid w:val="0029787D"/>
    <w:rsid w:val="002B576F"/>
    <w:rsid w:val="002C6C7F"/>
    <w:rsid w:val="002C745E"/>
    <w:rsid w:val="002D0882"/>
    <w:rsid w:val="002D1FDD"/>
    <w:rsid w:val="002D448C"/>
    <w:rsid w:val="002D5784"/>
    <w:rsid w:val="002E65F8"/>
    <w:rsid w:val="002F17B1"/>
    <w:rsid w:val="002F4BDD"/>
    <w:rsid w:val="002F5123"/>
    <w:rsid w:val="002F6442"/>
    <w:rsid w:val="002F67D6"/>
    <w:rsid w:val="003018CB"/>
    <w:rsid w:val="00303644"/>
    <w:rsid w:val="00304167"/>
    <w:rsid w:val="00305484"/>
    <w:rsid w:val="003068AB"/>
    <w:rsid w:val="00306D51"/>
    <w:rsid w:val="00312A86"/>
    <w:rsid w:val="0031708F"/>
    <w:rsid w:val="00322004"/>
    <w:rsid w:val="00322040"/>
    <w:rsid w:val="003243C2"/>
    <w:rsid w:val="00332652"/>
    <w:rsid w:val="00345370"/>
    <w:rsid w:val="0035032E"/>
    <w:rsid w:val="00365304"/>
    <w:rsid w:val="00377482"/>
    <w:rsid w:val="00385BCB"/>
    <w:rsid w:val="00397E31"/>
    <w:rsid w:val="003A3792"/>
    <w:rsid w:val="003B2B4A"/>
    <w:rsid w:val="003B7EB5"/>
    <w:rsid w:val="003D5D87"/>
    <w:rsid w:val="003E6B20"/>
    <w:rsid w:val="003F2E79"/>
    <w:rsid w:val="004022FB"/>
    <w:rsid w:val="00403407"/>
    <w:rsid w:val="004270B5"/>
    <w:rsid w:val="00433760"/>
    <w:rsid w:val="00436C81"/>
    <w:rsid w:val="00437A26"/>
    <w:rsid w:val="00437C81"/>
    <w:rsid w:val="0044234C"/>
    <w:rsid w:val="00443053"/>
    <w:rsid w:val="00454DD9"/>
    <w:rsid w:val="0046019C"/>
    <w:rsid w:val="00462EC5"/>
    <w:rsid w:val="00467122"/>
    <w:rsid w:val="00470BE5"/>
    <w:rsid w:val="00471B2A"/>
    <w:rsid w:val="0047316C"/>
    <w:rsid w:val="00483443"/>
    <w:rsid w:val="004854B9"/>
    <w:rsid w:val="00492A1A"/>
    <w:rsid w:val="00495D5B"/>
    <w:rsid w:val="004A09DE"/>
    <w:rsid w:val="004A2EC7"/>
    <w:rsid w:val="004A547B"/>
    <w:rsid w:val="004A6398"/>
    <w:rsid w:val="004B0FDD"/>
    <w:rsid w:val="004B5CDE"/>
    <w:rsid w:val="004B5E02"/>
    <w:rsid w:val="004B6A1A"/>
    <w:rsid w:val="004C1AB2"/>
    <w:rsid w:val="004C4827"/>
    <w:rsid w:val="004E0A87"/>
    <w:rsid w:val="004E24D7"/>
    <w:rsid w:val="004E2AB3"/>
    <w:rsid w:val="004E2DC8"/>
    <w:rsid w:val="004E6ADD"/>
    <w:rsid w:val="004F3294"/>
    <w:rsid w:val="004F723E"/>
    <w:rsid w:val="00500436"/>
    <w:rsid w:val="00501520"/>
    <w:rsid w:val="00503282"/>
    <w:rsid w:val="00505469"/>
    <w:rsid w:val="0051467C"/>
    <w:rsid w:val="005207B1"/>
    <w:rsid w:val="005226B8"/>
    <w:rsid w:val="0052357D"/>
    <w:rsid w:val="00525A40"/>
    <w:rsid w:val="00533092"/>
    <w:rsid w:val="005340AB"/>
    <w:rsid w:val="005351DA"/>
    <w:rsid w:val="00536B1B"/>
    <w:rsid w:val="005437CA"/>
    <w:rsid w:val="0054594C"/>
    <w:rsid w:val="00545C5B"/>
    <w:rsid w:val="005502BC"/>
    <w:rsid w:val="005603E9"/>
    <w:rsid w:val="005610C1"/>
    <w:rsid w:val="005677DC"/>
    <w:rsid w:val="00570004"/>
    <w:rsid w:val="00570B85"/>
    <w:rsid w:val="00571B86"/>
    <w:rsid w:val="005727E6"/>
    <w:rsid w:val="0057395D"/>
    <w:rsid w:val="00592C62"/>
    <w:rsid w:val="005A4320"/>
    <w:rsid w:val="005B059E"/>
    <w:rsid w:val="005B4F46"/>
    <w:rsid w:val="005B56FE"/>
    <w:rsid w:val="005B7F1C"/>
    <w:rsid w:val="005C77B7"/>
    <w:rsid w:val="005C7A7E"/>
    <w:rsid w:val="005D1EAA"/>
    <w:rsid w:val="005D31CF"/>
    <w:rsid w:val="005F7AD9"/>
    <w:rsid w:val="006005E3"/>
    <w:rsid w:val="00602581"/>
    <w:rsid w:val="006048F9"/>
    <w:rsid w:val="00605538"/>
    <w:rsid w:val="00606CDA"/>
    <w:rsid w:val="00611CFF"/>
    <w:rsid w:val="00616BA1"/>
    <w:rsid w:val="006243EE"/>
    <w:rsid w:val="00625803"/>
    <w:rsid w:val="00626D68"/>
    <w:rsid w:val="006421AE"/>
    <w:rsid w:val="00646BB7"/>
    <w:rsid w:val="00653A3D"/>
    <w:rsid w:val="00657BB5"/>
    <w:rsid w:val="00663865"/>
    <w:rsid w:val="00671F21"/>
    <w:rsid w:val="00674D1A"/>
    <w:rsid w:val="00674D9E"/>
    <w:rsid w:val="00681711"/>
    <w:rsid w:val="00691D83"/>
    <w:rsid w:val="00696E83"/>
    <w:rsid w:val="00697B99"/>
    <w:rsid w:val="006A0835"/>
    <w:rsid w:val="006B580E"/>
    <w:rsid w:val="006C2E3F"/>
    <w:rsid w:val="006C36C7"/>
    <w:rsid w:val="006E5223"/>
    <w:rsid w:val="006E622D"/>
    <w:rsid w:val="006E71B2"/>
    <w:rsid w:val="006E7882"/>
    <w:rsid w:val="006F1776"/>
    <w:rsid w:val="006F20DD"/>
    <w:rsid w:val="00711BAE"/>
    <w:rsid w:val="007142BC"/>
    <w:rsid w:val="00720805"/>
    <w:rsid w:val="00726BBF"/>
    <w:rsid w:val="00732975"/>
    <w:rsid w:val="00734B82"/>
    <w:rsid w:val="00747FD4"/>
    <w:rsid w:val="007528B1"/>
    <w:rsid w:val="00755C02"/>
    <w:rsid w:val="0075777F"/>
    <w:rsid w:val="00762C2C"/>
    <w:rsid w:val="00766FD0"/>
    <w:rsid w:val="00770149"/>
    <w:rsid w:val="00783616"/>
    <w:rsid w:val="00785C28"/>
    <w:rsid w:val="00790ACA"/>
    <w:rsid w:val="00794352"/>
    <w:rsid w:val="0079670E"/>
    <w:rsid w:val="00797072"/>
    <w:rsid w:val="007A2074"/>
    <w:rsid w:val="007A753F"/>
    <w:rsid w:val="007B29E3"/>
    <w:rsid w:val="007B60E5"/>
    <w:rsid w:val="007B6CCE"/>
    <w:rsid w:val="007C565F"/>
    <w:rsid w:val="007D0A25"/>
    <w:rsid w:val="007D2A24"/>
    <w:rsid w:val="007D4F78"/>
    <w:rsid w:val="007F00FA"/>
    <w:rsid w:val="007F0AC2"/>
    <w:rsid w:val="007F6429"/>
    <w:rsid w:val="00803F01"/>
    <w:rsid w:val="00805D5C"/>
    <w:rsid w:val="0080697C"/>
    <w:rsid w:val="008078C1"/>
    <w:rsid w:val="00811052"/>
    <w:rsid w:val="00815A2B"/>
    <w:rsid w:val="00817E35"/>
    <w:rsid w:val="0082699F"/>
    <w:rsid w:val="00830852"/>
    <w:rsid w:val="00834F88"/>
    <w:rsid w:val="00837CEA"/>
    <w:rsid w:val="008457F0"/>
    <w:rsid w:val="008626E0"/>
    <w:rsid w:val="00865104"/>
    <w:rsid w:val="00866DDB"/>
    <w:rsid w:val="00867C46"/>
    <w:rsid w:val="0087116A"/>
    <w:rsid w:val="0087342D"/>
    <w:rsid w:val="008762CD"/>
    <w:rsid w:val="0087756D"/>
    <w:rsid w:val="00882303"/>
    <w:rsid w:val="00883F94"/>
    <w:rsid w:val="008904EA"/>
    <w:rsid w:val="008A2FBA"/>
    <w:rsid w:val="008B058D"/>
    <w:rsid w:val="008B26F7"/>
    <w:rsid w:val="008B2787"/>
    <w:rsid w:val="008B5709"/>
    <w:rsid w:val="008B7A3E"/>
    <w:rsid w:val="008D25F3"/>
    <w:rsid w:val="008D6BB8"/>
    <w:rsid w:val="008E2988"/>
    <w:rsid w:val="008E51C1"/>
    <w:rsid w:val="008E5CBD"/>
    <w:rsid w:val="008F0E48"/>
    <w:rsid w:val="008F2599"/>
    <w:rsid w:val="009056D3"/>
    <w:rsid w:val="00910CD0"/>
    <w:rsid w:val="009314AC"/>
    <w:rsid w:val="00934960"/>
    <w:rsid w:val="00935053"/>
    <w:rsid w:val="00940915"/>
    <w:rsid w:val="00952D3E"/>
    <w:rsid w:val="009541A3"/>
    <w:rsid w:val="00972E23"/>
    <w:rsid w:val="009752F2"/>
    <w:rsid w:val="00977945"/>
    <w:rsid w:val="00985064"/>
    <w:rsid w:val="009865B3"/>
    <w:rsid w:val="00994879"/>
    <w:rsid w:val="0099704B"/>
    <w:rsid w:val="00997050"/>
    <w:rsid w:val="0099708E"/>
    <w:rsid w:val="009B6127"/>
    <w:rsid w:val="009C3FE0"/>
    <w:rsid w:val="009C4BFF"/>
    <w:rsid w:val="009C5921"/>
    <w:rsid w:val="009D22BF"/>
    <w:rsid w:val="009D7AF3"/>
    <w:rsid w:val="009E2ADC"/>
    <w:rsid w:val="009E7CEA"/>
    <w:rsid w:val="009F1BD6"/>
    <w:rsid w:val="00A05925"/>
    <w:rsid w:val="00A07335"/>
    <w:rsid w:val="00A0776F"/>
    <w:rsid w:val="00A07A8E"/>
    <w:rsid w:val="00A1125F"/>
    <w:rsid w:val="00A13306"/>
    <w:rsid w:val="00A149AF"/>
    <w:rsid w:val="00A1508D"/>
    <w:rsid w:val="00A1702A"/>
    <w:rsid w:val="00A25681"/>
    <w:rsid w:val="00A36AC2"/>
    <w:rsid w:val="00A37E44"/>
    <w:rsid w:val="00A41CB7"/>
    <w:rsid w:val="00A47A1E"/>
    <w:rsid w:val="00A569D8"/>
    <w:rsid w:val="00A60600"/>
    <w:rsid w:val="00A60EF9"/>
    <w:rsid w:val="00A63B4D"/>
    <w:rsid w:val="00A64625"/>
    <w:rsid w:val="00A72A51"/>
    <w:rsid w:val="00A73DCD"/>
    <w:rsid w:val="00A76FB7"/>
    <w:rsid w:val="00A902DC"/>
    <w:rsid w:val="00A95428"/>
    <w:rsid w:val="00AA19F7"/>
    <w:rsid w:val="00AC461D"/>
    <w:rsid w:val="00AD2A94"/>
    <w:rsid w:val="00AD67C9"/>
    <w:rsid w:val="00AD69AD"/>
    <w:rsid w:val="00AE3CA0"/>
    <w:rsid w:val="00AE67D9"/>
    <w:rsid w:val="00B01091"/>
    <w:rsid w:val="00B340CE"/>
    <w:rsid w:val="00B34E52"/>
    <w:rsid w:val="00B37ECB"/>
    <w:rsid w:val="00B42B4A"/>
    <w:rsid w:val="00B43525"/>
    <w:rsid w:val="00B509E1"/>
    <w:rsid w:val="00B666E0"/>
    <w:rsid w:val="00B73922"/>
    <w:rsid w:val="00B75406"/>
    <w:rsid w:val="00B75B9D"/>
    <w:rsid w:val="00B7697E"/>
    <w:rsid w:val="00B7741E"/>
    <w:rsid w:val="00B864CF"/>
    <w:rsid w:val="00B91E65"/>
    <w:rsid w:val="00B92042"/>
    <w:rsid w:val="00B97DE7"/>
    <w:rsid w:val="00BA041F"/>
    <w:rsid w:val="00BA165B"/>
    <w:rsid w:val="00BB4E85"/>
    <w:rsid w:val="00BC441A"/>
    <w:rsid w:val="00BC6D5F"/>
    <w:rsid w:val="00BD396D"/>
    <w:rsid w:val="00BD3EA1"/>
    <w:rsid w:val="00BE02CB"/>
    <w:rsid w:val="00BE6FC1"/>
    <w:rsid w:val="00BF18A3"/>
    <w:rsid w:val="00BF4EBF"/>
    <w:rsid w:val="00BF5281"/>
    <w:rsid w:val="00C00EB1"/>
    <w:rsid w:val="00C01C8E"/>
    <w:rsid w:val="00C05E57"/>
    <w:rsid w:val="00C06BDA"/>
    <w:rsid w:val="00C1122B"/>
    <w:rsid w:val="00C14F11"/>
    <w:rsid w:val="00C1563B"/>
    <w:rsid w:val="00C15E9D"/>
    <w:rsid w:val="00C162F8"/>
    <w:rsid w:val="00C36D58"/>
    <w:rsid w:val="00C42788"/>
    <w:rsid w:val="00C42C58"/>
    <w:rsid w:val="00C44DD1"/>
    <w:rsid w:val="00C47163"/>
    <w:rsid w:val="00C4735D"/>
    <w:rsid w:val="00C51EC9"/>
    <w:rsid w:val="00C5660D"/>
    <w:rsid w:val="00C579DD"/>
    <w:rsid w:val="00C611EB"/>
    <w:rsid w:val="00C617DB"/>
    <w:rsid w:val="00C72DFE"/>
    <w:rsid w:val="00C7635C"/>
    <w:rsid w:val="00C819EA"/>
    <w:rsid w:val="00C83BB1"/>
    <w:rsid w:val="00C87538"/>
    <w:rsid w:val="00C875CA"/>
    <w:rsid w:val="00C9013D"/>
    <w:rsid w:val="00C94ADC"/>
    <w:rsid w:val="00CA6084"/>
    <w:rsid w:val="00CB7942"/>
    <w:rsid w:val="00CD22AE"/>
    <w:rsid w:val="00CD29F8"/>
    <w:rsid w:val="00CD3C6C"/>
    <w:rsid w:val="00CE13D3"/>
    <w:rsid w:val="00CE337F"/>
    <w:rsid w:val="00CE5B77"/>
    <w:rsid w:val="00CE7BB7"/>
    <w:rsid w:val="00CF0C55"/>
    <w:rsid w:val="00CF3144"/>
    <w:rsid w:val="00CF34F7"/>
    <w:rsid w:val="00CF4333"/>
    <w:rsid w:val="00CF6C6A"/>
    <w:rsid w:val="00D030BE"/>
    <w:rsid w:val="00D05AF5"/>
    <w:rsid w:val="00D1008A"/>
    <w:rsid w:val="00D1111A"/>
    <w:rsid w:val="00D1377F"/>
    <w:rsid w:val="00D145DE"/>
    <w:rsid w:val="00D22047"/>
    <w:rsid w:val="00D23A30"/>
    <w:rsid w:val="00D34A4B"/>
    <w:rsid w:val="00D34DBA"/>
    <w:rsid w:val="00D515EA"/>
    <w:rsid w:val="00D53B54"/>
    <w:rsid w:val="00D5568C"/>
    <w:rsid w:val="00D62A58"/>
    <w:rsid w:val="00D63BBC"/>
    <w:rsid w:val="00D677F8"/>
    <w:rsid w:val="00D75C2F"/>
    <w:rsid w:val="00D76B9D"/>
    <w:rsid w:val="00D7766A"/>
    <w:rsid w:val="00D80015"/>
    <w:rsid w:val="00D84B10"/>
    <w:rsid w:val="00D913DE"/>
    <w:rsid w:val="00DA0EAB"/>
    <w:rsid w:val="00DA3EEC"/>
    <w:rsid w:val="00DA419B"/>
    <w:rsid w:val="00DA6F93"/>
    <w:rsid w:val="00DA734D"/>
    <w:rsid w:val="00DB178C"/>
    <w:rsid w:val="00DB491E"/>
    <w:rsid w:val="00DC0707"/>
    <w:rsid w:val="00DC0876"/>
    <w:rsid w:val="00DC667D"/>
    <w:rsid w:val="00DE1148"/>
    <w:rsid w:val="00DE1E66"/>
    <w:rsid w:val="00DE2CD7"/>
    <w:rsid w:val="00DE6EB1"/>
    <w:rsid w:val="00DF56F9"/>
    <w:rsid w:val="00DF613B"/>
    <w:rsid w:val="00E075EC"/>
    <w:rsid w:val="00E13947"/>
    <w:rsid w:val="00E242E9"/>
    <w:rsid w:val="00E278B8"/>
    <w:rsid w:val="00E335B0"/>
    <w:rsid w:val="00E47D02"/>
    <w:rsid w:val="00E53E09"/>
    <w:rsid w:val="00E673E5"/>
    <w:rsid w:val="00E709D7"/>
    <w:rsid w:val="00E72F15"/>
    <w:rsid w:val="00E74A46"/>
    <w:rsid w:val="00E80423"/>
    <w:rsid w:val="00E87744"/>
    <w:rsid w:val="00E906FB"/>
    <w:rsid w:val="00E914F6"/>
    <w:rsid w:val="00E9378B"/>
    <w:rsid w:val="00E938CE"/>
    <w:rsid w:val="00EA3D27"/>
    <w:rsid w:val="00EA70A6"/>
    <w:rsid w:val="00EA7900"/>
    <w:rsid w:val="00EA7961"/>
    <w:rsid w:val="00EB002D"/>
    <w:rsid w:val="00EB3BFC"/>
    <w:rsid w:val="00EB40DA"/>
    <w:rsid w:val="00EC6C2D"/>
    <w:rsid w:val="00ED1CF0"/>
    <w:rsid w:val="00ED2F55"/>
    <w:rsid w:val="00EE0515"/>
    <w:rsid w:val="00EE05B7"/>
    <w:rsid w:val="00EF3830"/>
    <w:rsid w:val="00EF6D1E"/>
    <w:rsid w:val="00F10935"/>
    <w:rsid w:val="00F1750A"/>
    <w:rsid w:val="00F22D80"/>
    <w:rsid w:val="00F273F1"/>
    <w:rsid w:val="00F27661"/>
    <w:rsid w:val="00F55C49"/>
    <w:rsid w:val="00F56F03"/>
    <w:rsid w:val="00F62F93"/>
    <w:rsid w:val="00F63548"/>
    <w:rsid w:val="00F71AC0"/>
    <w:rsid w:val="00F77D06"/>
    <w:rsid w:val="00F92550"/>
    <w:rsid w:val="00FB18F5"/>
    <w:rsid w:val="00FB23CA"/>
    <w:rsid w:val="00FB33CC"/>
    <w:rsid w:val="00FB4C23"/>
    <w:rsid w:val="00FB5AAC"/>
    <w:rsid w:val="00FB744F"/>
    <w:rsid w:val="00FD0824"/>
    <w:rsid w:val="00FD389F"/>
    <w:rsid w:val="00FD6E37"/>
    <w:rsid w:val="00FE09BF"/>
    <w:rsid w:val="00FE6F34"/>
    <w:rsid w:val="00FF054E"/>
    <w:rsid w:val="00FF16AE"/>
    <w:rsid w:val="00FF23E5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A483E"/>
  <w15:chartTrackingRefBased/>
  <w15:docId w15:val="{B88C5D34-BFA5-4EC9-86D1-609FF01F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C15E9D"/>
    <w:pPr>
      <w:keepNext/>
      <w:jc w:val="center"/>
      <w:outlineLvl w:val="0"/>
    </w:pPr>
    <w:rPr>
      <w:rFonts w:ascii="標楷體" w:eastAsia="標楷體"/>
      <w:b/>
      <w:bCs/>
      <w:sz w:val="20"/>
      <w:szCs w:val="20"/>
    </w:rPr>
  </w:style>
  <w:style w:type="paragraph" w:styleId="2">
    <w:name w:val="heading 2"/>
    <w:basedOn w:val="a"/>
    <w:next w:val="a"/>
    <w:qFormat/>
    <w:rsid w:val="00C15E9D"/>
    <w:pPr>
      <w:keepNext/>
      <w:jc w:val="center"/>
      <w:outlineLvl w:val="1"/>
    </w:pPr>
    <w:rPr>
      <w:rFonts w:eastAsia="標楷體"/>
      <w:b/>
      <w:bCs/>
      <w:color w:val="8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52D3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lang w:eastAsia="en-US"/>
    </w:rPr>
  </w:style>
  <w:style w:type="paragraph" w:styleId="a3">
    <w:name w:val="Body Text"/>
    <w:basedOn w:val="a"/>
    <w:rsid w:val="00952D3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lang w:eastAsia="en-US"/>
    </w:rPr>
  </w:style>
  <w:style w:type="character" w:styleId="a4">
    <w:name w:val="Hyperlink"/>
    <w:rsid w:val="00794352"/>
    <w:rPr>
      <w:color w:val="0000FF"/>
      <w:u w:val="single"/>
    </w:rPr>
  </w:style>
  <w:style w:type="table" w:styleId="a5">
    <w:name w:val="Table Grid"/>
    <w:basedOn w:val="a1"/>
    <w:uiPriority w:val="59"/>
    <w:rsid w:val="004B5CD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E6F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FE6F34"/>
    <w:rPr>
      <w:kern w:val="2"/>
    </w:rPr>
  </w:style>
  <w:style w:type="paragraph" w:styleId="a8">
    <w:name w:val="footer"/>
    <w:basedOn w:val="a"/>
    <w:link w:val="a9"/>
    <w:rsid w:val="00FE6F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FE6F34"/>
    <w:rPr>
      <w:kern w:val="2"/>
    </w:rPr>
  </w:style>
  <w:style w:type="paragraph" w:styleId="aa">
    <w:name w:val="Balloon Text"/>
    <w:basedOn w:val="a"/>
    <w:link w:val="ab"/>
    <w:rsid w:val="00C00EB1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rsid w:val="00C00EB1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95968"/>
    <w:pPr>
      <w:ind w:leftChars="200" w:left="480"/>
    </w:pPr>
    <w:rPr>
      <w:rFonts w:ascii="Calibri" w:hAnsi="Calibri"/>
      <w:szCs w:val="22"/>
    </w:rPr>
  </w:style>
  <w:style w:type="character" w:customStyle="1" w:styleId="il">
    <w:name w:val="il"/>
    <w:rsid w:val="00034E32"/>
  </w:style>
  <w:style w:type="character" w:styleId="ad">
    <w:name w:val="FollowedHyperlink"/>
    <w:rsid w:val="00034E32"/>
    <w:rPr>
      <w:color w:val="800080"/>
      <w:u w:val="single"/>
    </w:rPr>
  </w:style>
  <w:style w:type="paragraph" w:customStyle="1" w:styleId="Default">
    <w:name w:val="Default"/>
    <w:rsid w:val="004E2DC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e">
    <w:name w:val="Unresolved Mention"/>
    <w:uiPriority w:val="99"/>
    <w:semiHidden/>
    <w:unhideWhenUsed/>
    <w:rsid w:val="000D53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6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3B9B1-1217-412A-B75C-4F97C9F9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Links>
    <vt:vector size="6" baseType="variant">
      <vt:variant>
        <vt:i4>7536744</vt:i4>
      </vt:variant>
      <vt:variant>
        <vt:i4>0</vt:i4>
      </vt:variant>
      <vt:variant>
        <vt:i4>0</vt:i4>
      </vt:variant>
      <vt:variant>
        <vt:i4>5</vt:i4>
      </vt:variant>
      <vt:variant>
        <vt:lpwstr>https://reurl.cc/978898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長庚技術學院98學年度第2學期法律常識宣導實施計畫</dc:title>
  <dc:subject/>
  <dc:creator>F000000399</dc:creator>
  <cp:keywords/>
  <cp:lastModifiedBy>F000000464/賴櫻雪</cp:lastModifiedBy>
  <cp:revision>3</cp:revision>
  <cp:lastPrinted>2024-04-08T05:19:00Z</cp:lastPrinted>
  <dcterms:created xsi:type="dcterms:W3CDTF">2024-09-10T02:18:00Z</dcterms:created>
  <dcterms:modified xsi:type="dcterms:W3CDTF">2024-09-10T02:19:00Z</dcterms:modified>
</cp:coreProperties>
</file>